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9F0DD1" w:rsidRDefault="008B700C" w:rsidP="009F0DD1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>
        <w:rPr>
          <w:b/>
          <w:color w:val="auto"/>
        </w:rPr>
        <w:t xml:space="preserve"> </w:t>
      </w:r>
      <w:r w:rsidR="00A10327" w:rsidRPr="009F0DD1">
        <w:rPr>
          <w:b/>
          <w:color w:val="auto"/>
        </w:rPr>
        <w:t xml:space="preserve">ОБЪЯВЛЕНИЕ </w:t>
      </w:r>
    </w:p>
    <w:p w:rsidR="00F4048E" w:rsidRDefault="00A10327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</w:t>
      </w:r>
      <w:r w:rsidR="00313FC7" w:rsidRPr="00432E70">
        <w:rPr>
          <w:b/>
          <w:bCs/>
        </w:rPr>
        <w:t>на замещение вакантн</w:t>
      </w:r>
      <w:r w:rsidR="00313FC7">
        <w:rPr>
          <w:b/>
          <w:bCs/>
        </w:rPr>
        <w:t>ой должности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A10327" w:rsidRDefault="00A10327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 w:rsidR="00F4048E"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 w:rsidR="00F4048E">
        <w:rPr>
          <w:b/>
          <w:bCs/>
          <w:color w:val="auto"/>
        </w:rPr>
        <w:t xml:space="preserve"> 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0C3D29" w:rsidRPr="00EC42A0" w:rsidRDefault="00A10327" w:rsidP="000C3D29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</w:pPr>
      <w:r w:rsidRPr="000C3D29">
        <w:rPr>
          <w:bCs/>
        </w:rPr>
        <w:t>Красноярско</w:t>
      </w:r>
      <w:r w:rsidR="00B47E91" w:rsidRPr="000C3D29">
        <w:rPr>
          <w:bCs/>
        </w:rPr>
        <w:t>е</w:t>
      </w:r>
      <w:r w:rsidRPr="000C3D29">
        <w:rPr>
          <w:bCs/>
        </w:rPr>
        <w:t xml:space="preserve"> </w:t>
      </w:r>
      <w:r w:rsidR="00AC0A28" w:rsidRPr="000C3D29">
        <w:rPr>
          <w:bCs/>
        </w:rPr>
        <w:t>межрегиональное территориальное управление воздушного транспорта Федерального агентства воздушного транспорта</w:t>
      </w:r>
      <w:r w:rsidRPr="000C3D29">
        <w:rPr>
          <w:bCs/>
        </w:rPr>
        <w:t xml:space="preserve"> </w:t>
      </w:r>
      <w:r w:rsidR="00B47E91" w:rsidRPr="000C3D29">
        <w:rPr>
          <w:bCs/>
        </w:rPr>
        <w:t>объявляет</w:t>
      </w:r>
      <w:r w:rsidRPr="000C3D29">
        <w:rPr>
          <w:bCs/>
        </w:rPr>
        <w:t xml:space="preserve"> конкурс </w:t>
      </w:r>
      <w:r w:rsidR="00313FC7" w:rsidRPr="00432E70">
        <w:rPr>
          <w:bCs/>
        </w:rPr>
        <w:t xml:space="preserve">на замещение вакантной </w:t>
      </w:r>
      <w:proofErr w:type="gramStart"/>
      <w:r w:rsidR="00313FC7" w:rsidRPr="00432E70">
        <w:rPr>
          <w:bCs/>
        </w:rPr>
        <w:t xml:space="preserve">должности </w:t>
      </w:r>
      <w:r w:rsidR="00313FC7" w:rsidRPr="00432E70">
        <w:t>федеральной государственной гражданской службы Российской Федерации</w:t>
      </w:r>
      <w:r w:rsidRPr="000C3D29">
        <w:rPr>
          <w:bCs/>
        </w:rPr>
        <w:t xml:space="preserve"> вакантн</w:t>
      </w:r>
      <w:r w:rsidR="00B47E91" w:rsidRPr="000C3D29">
        <w:rPr>
          <w:bCs/>
        </w:rPr>
        <w:t>ой</w:t>
      </w:r>
      <w:r w:rsidRPr="000C3D29">
        <w:rPr>
          <w:bCs/>
        </w:rPr>
        <w:t xml:space="preserve"> </w:t>
      </w:r>
      <w:r w:rsidRPr="00EC42A0">
        <w:rPr>
          <w:bCs/>
        </w:rPr>
        <w:t>должност</w:t>
      </w:r>
      <w:r w:rsidR="00B47E91" w:rsidRPr="00EC42A0">
        <w:rPr>
          <w:bCs/>
        </w:rPr>
        <w:t>и</w:t>
      </w:r>
      <w:r w:rsidRPr="00EC42A0">
        <w:rPr>
          <w:bCs/>
        </w:rPr>
        <w:t xml:space="preserve"> </w:t>
      </w:r>
      <w:r w:rsidRPr="00EC42A0">
        <w:t>федеральной государственной гражданской службы Российской Федерации</w:t>
      </w:r>
      <w:proofErr w:type="gramEnd"/>
      <w:r w:rsidR="00B47E91" w:rsidRPr="00EC42A0">
        <w:t xml:space="preserve"> </w:t>
      </w:r>
      <w:r w:rsidR="00C3165A" w:rsidRPr="00EC42A0">
        <w:rPr>
          <w:bCs/>
        </w:rPr>
        <w:t xml:space="preserve">по категории должностей «специалисты» группы должностей «старшая» - </w:t>
      </w:r>
      <w:r w:rsidR="008168EC" w:rsidRPr="00EC42A0">
        <w:rPr>
          <w:bCs/>
        </w:rPr>
        <w:t xml:space="preserve">главный </w:t>
      </w:r>
      <w:r w:rsidR="000C3D29" w:rsidRPr="00EC42A0">
        <w:t xml:space="preserve">специалист-эксперт отдела </w:t>
      </w:r>
      <w:r w:rsidR="008168EC" w:rsidRPr="00EC42A0">
        <w:t>летных стандартов и сертификации</w:t>
      </w:r>
      <w:r w:rsidR="000C3D29" w:rsidRPr="00EC42A0">
        <w:rPr>
          <w:bCs/>
        </w:rPr>
        <w:t xml:space="preserve"> (код вакансии 000</w:t>
      </w:r>
      <w:r w:rsidR="00EC42A0" w:rsidRPr="00EC42A0">
        <w:rPr>
          <w:bCs/>
        </w:rPr>
        <w:t>91</w:t>
      </w:r>
      <w:r w:rsidR="000C3D29" w:rsidRPr="00EC42A0">
        <w:rPr>
          <w:bCs/>
        </w:rPr>
        <w:t>)</w:t>
      </w:r>
      <w:r w:rsidR="007C3E34" w:rsidRPr="00EC42A0">
        <w:rPr>
          <w:bCs/>
        </w:rPr>
        <w:t>.</w:t>
      </w:r>
    </w:p>
    <w:p w:rsidR="00D3600E" w:rsidRPr="000C3D29" w:rsidRDefault="00D3600E" w:rsidP="000C3D29">
      <w:pPr>
        <w:pStyle w:val="a5"/>
        <w:tabs>
          <w:tab w:val="left" w:pos="851"/>
        </w:tabs>
        <w:ind w:left="1134"/>
        <w:jc w:val="both"/>
        <w:rPr>
          <w:b/>
        </w:rPr>
      </w:pPr>
    </w:p>
    <w:p w:rsidR="000C3D29" w:rsidRPr="009F0DD1" w:rsidRDefault="000C3D29" w:rsidP="000C3D29">
      <w:pPr>
        <w:pStyle w:val="a5"/>
        <w:keepNext/>
        <w:numPr>
          <w:ilvl w:val="0"/>
          <w:numId w:val="5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0" w:name="_Toc404604191"/>
      <w:bookmarkStart w:id="1" w:name="_Toc406419300"/>
      <w:r w:rsidRPr="009F0DD1">
        <w:rPr>
          <w:b/>
          <w:bCs/>
        </w:rPr>
        <w:t>Квалификационные требования</w:t>
      </w:r>
      <w:bookmarkEnd w:id="0"/>
      <w:bookmarkEnd w:id="1"/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="004813E2" w:rsidRPr="004813E2">
        <w:rPr>
          <w:rFonts w:eastAsia="Calibri"/>
          <w:b/>
        </w:rPr>
        <w:t>главного</w:t>
      </w:r>
      <w:r w:rsidR="004813E2"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0C3D29" w:rsidRPr="00F61B24" w:rsidRDefault="000C3D29" w:rsidP="000C3D29">
      <w:pPr>
        <w:pStyle w:val="a5"/>
        <w:numPr>
          <w:ilvl w:val="1"/>
          <w:numId w:val="5"/>
        </w:numPr>
        <w:tabs>
          <w:tab w:val="left" w:pos="851"/>
        </w:tabs>
        <w:rPr>
          <w:rFonts w:eastAsia="Calibri"/>
          <w:b/>
        </w:rPr>
      </w:pPr>
      <w:r w:rsidRPr="00F61B24">
        <w:rPr>
          <w:rFonts w:eastAsia="Calibri"/>
          <w:b/>
        </w:rPr>
        <w:t xml:space="preserve"> Базовые квалификационные требования</w:t>
      </w:r>
    </w:p>
    <w:p w:rsidR="000C3D29" w:rsidRPr="00F61B24" w:rsidRDefault="000C3D29" w:rsidP="000C3D2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2.1.1. Гражданский служащий должен иметь высшее образование.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2.1.2. Для должности </w:t>
      </w:r>
      <w:r w:rsidRPr="00F61B24">
        <w:rPr>
          <w:rFonts w:eastAsia="Calibri"/>
          <w:b/>
        </w:rPr>
        <w:t>специалиста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</w:t>
      </w:r>
      <w:r w:rsidRPr="00FC5541">
        <w:rPr>
          <w:rFonts w:eastAsia="Calibri"/>
        </w:rPr>
        <w:t>кой Федерации,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3) знаниями и умения в области информационно-коммуникационных технологий.</w:t>
      </w:r>
    </w:p>
    <w:p w:rsidR="000C3D29" w:rsidRPr="00FC5541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Умения гражданского служащего включают следующие умения.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C5541">
        <w:rPr>
          <w:rFonts w:eastAsia="Calibri"/>
          <w:b/>
        </w:rPr>
        <w:t>Общие умения:</w:t>
      </w:r>
    </w:p>
    <w:p w:rsidR="000C3D29" w:rsidRPr="00FC5541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мыслить системно;</w:t>
      </w:r>
    </w:p>
    <w:p w:rsidR="000C3D29" w:rsidRPr="00FC5541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планировать и рационально использовать рабочее время;</w:t>
      </w:r>
    </w:p>
    <w:p w:rsidR="000C3D29" w:rsidRPr="00FC5541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достигать результата;</w:t>
      </w:r>
    </w:p>
    <w:p w:rsidR="000C3D29" w:rsidRPr="00FC5541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коммуникативные умения;</w:t>
      </w:r>
    </w:p>
    <w:p w:rsidR="000C3D29" w:rsidRPr="00FC5541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работать в стрессовых условиях;</w:t>
      </w:r>
    </w:p>
    <w:p w:rsidR="000C3D29" w:rsidRPr="00FC5541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C5541">
        <w:rPr>
          <w:rFonts w:eastAsia="Calibri"/>
        </w:rPr>
        <w:t>- умение совершенствовать свой профессиональный уровень.</w:t>
      </w:r>
    </w:p>
    <w:p w:rsidR="000C3D29" w:rsidRPr="00FC5541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FC5541">
        <w:rPr>
          <w:rFonts w:eastAsia="Calibri"/>
          <w:b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C5541" w:rsidRPr="00FC5541" w:rsidTr="000C3D29">
        <w:tc>
          <w:tcPr>
            <w:tcW w:w="10314" w:type="dxa"/>
          </w:tcPr>
          <w:p w:rsidR="000C3D29" w:rsidRPr="00AF48BA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 xml:space="preserve"> - Воздушный кодекс Российской Федерации»; 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Федеральный закон от 27 июля 2010 г. № 210-ФЗ «Об организации предоставления государственных и муниципальных услуг»;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 xml:space="preserve">- Приказ Минтранса России от 13 августа 2015 г. № 246 «Об утверждении Федеральных авиационных правил «Требования к юридическим лицам, индивидуальным предпринимателям, </w:t>
            </w:r>
            <w:r w:rsidRPr="00AF48BA">
              <w:rPr>
                <w:rFonts w:eastAsia="Calibri"/>
              </w:rPr>
              <w:lastRenderedPageBreak/>
              <w:t>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proofErr w:type="gramStart"/>
            <w:r w:rsidRPr="00AF48BA">
              <w:rPr>
                <w:rFonts w:eastAsia="Calibri"/>
              </w:rPr>
      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      </w:r>
            <w:proofErr w:type="gramEnd"/>
            <w:r w:rsidRPr="00AF48BA">
              <w:rPr>
                <w:rFonts w:eastAsia="Calibri"/>
              </w:rPr>
              <w:t xml:space="preserve"> Форма и порядок выдачи документа (сертификата </w:t>
            </w:r>
            <w:proofErr w:type="spellStart"/>
            <w:r w:rsidRPr="00AF48BA">
              <w:rPr>
                <w:rFonts w:eastAsia="Calibri"/>
              </w:rPr>
              <w:t>эксплуатанта</w:t>
            </w:r>
            <w:proofErr w:type="spellEnd"/>
            <w:r w:rsidRPr="00AF48BA">
              <w:rPr>
                <w:rFonts w:eastAsia="Calibri"/>
              </w:rPr>
      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      </w:r>
            <w:proofErr w:type="spellStart"/>
            <w:r w:rsidRPr="00AF48BA">
              <w:rPr>
                <w:rFonts w:eastAsia="Calibri"/>
              </w:rPr>
              <w:t>эксплуатанта</w:t>
            </w:r>
            <w:proofErr w:type="spellEnd"/>
            <w:r w:rsidRPr="00AF48BA">
              <w:rPr>
                <w:rFonts w:eastAsia="Calibri"/>
              </w:rPr>
              <w:t>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proofErr w:type="gramStart"/>
            <w:r w:rsidRPr="00AF48BA">
              <w:rPr>
                <w:rFonts w:eastAsia="Calibri"/>
              </w:rPr>
              <w:t>- Постановление Правительства РФ от 6 августа 2013 г. № 670 «Об утверждении Правил проведения проверки соответствия лиц, претендующих на получение свидетельств, позволяющих выполнять функции членов экипажа гражданского воздушного судна, за исключением сверхлегкого пилотируемого гражданского воздушного судна с массой конструкции 115 килограммов и менее, беспилотного гражданского воздушного судна с максимальной взлетной массой 30 килограммов и менее, сотрудников по обеспечению полетов гражданской авиации</w:t>
            </w:r>
            <w:proofErr w:type="gramEnd"/>
            <w:r w:rsidRPr="00AF48BA">
              <w:rPr>
                <w:rFonts w:eastAsia="Calibri"/>
              </w:rPr>
              <w:t>, функции по техническому обслуживанию воздушных судов и диспетчерскому обслуживанию воздушного движения, требованиям федеральных авиационных правил, а также выдачи таких свидетельств лицам из числа специалистов авиационного персонала гражданской авиации»;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proofErr w:type="gramStart"/>
            <w:r w:rsidRPr="00AF48BA">
              <w:rPr>
                <w:rFonts w:eastAsia="Calibri"/>
              </w:rPr>
              <w:t>- Приказ Минтранса России от 22 октября 2014 г. № 298 «Об утверждении Административного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движения»;</w:t>
            </w:r>
            <w:proofErr w:type="gramEnd"/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16 января 2012 г. № 6 «Об утверждении Федеральных авиационных правил "Организация планирования использования воздушного пространства Российской Федерации";</w:t>
            </w:r>
          </w:p>
          <w:p w:rsidR="00DC433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Приказ Минтранса России от 20 октября 2014 г. № 297 «Об утверждении Федеральных авиационных правил «Радиотехническое обеспечение полетов воздушных судов и авиационная электросвязь в гражданской авиации»;</w:t>
            </w:r>
          </w:p>
          <w:p w:rsidR="000C3D29" w:rsidRPr="00AF48BA" w:rsidRDefault="001636CD" w:rsidP="001636CD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иные правовые акты, связанные с областью и видом деятельности</w:t>
            </w:r>
            <w:r w:rsidR="000C3D29" w:rsidRPr="00AF48BA">
              <w:rPr>
                <w:rFonts w:eastAsia="Calibri"/>
              </w:rPr>
              <w:t>.</w:t>
            </w:r>
          </w:p>
        </w:tc>
      </w:tr>
      <w:tr w:rsidR="00FC5541" w:rsidRPr="00FC5541" w:rsidTr="000C3D29">
        <w:tc>
          <w:tcPr>
            <w:tcW w:w="10314" w:type="dxa"/>
          </w:tcPr>
          <w:p w:rsidR="000C3D29" w:rsidRPr="00AF48BA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lastRenderedPageBreak/>
              <w:t>Иные профессиональные знания должны включать:</w:t>
            </w:r>
          </w:p>
          <w:p w:rsidR="00DC4339" w:rsidRPr="00AF48BA" w:rsidRDefault="00DC4339" w:rsidP="00DC433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 xml:space="preserve">- понятие воздушного пространства Российской Федерации и воздушных полетов; </w:t>
            </w:r>
          </w:p>
          <w:p w:rsidR="00DC4339" w:rsidRPr="00AF48BA" w:rsidRDefault="00DC4339" w:rsidP="00DC433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понятие воздушных судов;</w:t>
            </w:r>
          </w:p>
          <w:p w:rsidR="00DC4339" w:rsidRPr="00AF48BA" w:rsidRDefault="00DC4339" w:rsidP="00DC433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знание норм безопасности полетов;</w:t>
            </w:r>
          </w:p>
          <w:p w:rsidR="00DC4339" w:rsidRPr="00AF48BA" w:rsidRDefault="00DC4339" w:rsidP="00DC433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понятие и состав экипажа воздушного судна;</w:t>
            </w:r>
          </w:p>
          <w:p w:rsidR="00DC4339" w:rsidRPr="00AF48BA" w:rsidRDefault="00DC4339" w:rsidP="00DC433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знание норм подготовки авиационного персонала;</w:t>
            </w:r>
          </w:p>
          <w:p w:rsidR="00DC4339" w:rsidRPr="00AF48BA" w:rsidRDefault="00DC4339" w:rsidP="00DC433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принципы, методы и технологии и механизмы осуществления контроля;</w:t>
            </w:r>
          </w:p>
          <w:p w:rsidR="000C3D29" w:rsidRPr="00AF48BA" w:rsidRDefault="00DC4339" w:rsidP="00DC433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AF48BA">
              <w:rPr>
                <w:rFonts w:eastAsia="Calibri"/>
              </w:rPr>
              <w:t>- меры, принимаемые по результатам контроля</w:t>
            </w:r>
            <w:r w:rsidR="000C3D29" w:rsidRPr="00AF48BA">
              <w:rPr>
                <w:rFonts w:eastAsia="Calibri"/>
              </w:rPr>
              <w:t>.</w:t>
            </w:r>
          </w:p>
        </w:tc>
      </w:tr>
      <w:tr w:rsidR="00FC5541" w:rsidRPr="00FC5541" w:rsidTr="000C3D29">
        <w:trPr>
          <w:trHeight w:val="562"/>
        </w:trPr>
        <w:tc>
          <w:tcPr>
            <w:tcW w:w="10314" w:type="dxa"/>
          </w:tcPr>
          <w:p w:rsidR="000C3D29" w:rsidRPr="00FC5541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lastRenderedPageBreak/>
              <w:t>Гражданский служащий должен обладать следующими профессиональными умениями:</w:t>
            </w:r>
          </w:p>
          <w:p w:rsidR="000C3D29" w:rsidRPr="00FC5541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чтение технической документации;</w:t>
            </w:r>
          </w:p>
        </w:tc>
      </w:tr>
      <w:tr w:rsidR="000C3D29" w:rsidRPr="00FC5541" w:rsidTr="000C3D29">
        <w:trPr>
          <w:trHeight w:val="562"/>
        </w:trPr>
        <w:tc>
          <w:tcPr>
            <w:tcW w:w="10314" w:type="dxa"/>
          </w:tcPr>
          <w:p w:rsidR="000C3D29" w:rsidRPr="00FC5541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Гражданский служащий должен обладать следующими функциональными умениями:</w:t>
            </w:r>
          </w:p>
          <w:p w:rsidR="00655528" w:rsidRPr="00FC5541" w:rsidRDefault="00655528" w:rsidP="00BE3127">
            <w:pPr>
              <w:ind w:firstLine="709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прием и согласование документации, заявок, заявлений;</w:t>
            </w:r>
          </w:p>
          <w:p w:rsidR="00655528" w:rsidRPr="00FC5541" w:rsidRDefault="00655528" w:rsidP="00BE3127">
            <w:pPr>
              <w:ind w:firstLine="709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рассмотрение запросов, уведомлений, жалоб;</w:t>
            </w:r>
          </w:p>
          <w:p w:rsidR="00655528" w:rsidRPr="00FC5541" w:rsidRDefault="00655528" w:rsidP="00BE3127">
            <w:pPr>
              <w:ind w:firstLine="709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проведение консультаций;</w:t>
            </w:r>
          </w:p>
          <w:p w:rsidR="000C3D29" w:rsidRPr="00FC5541" w:rsidRDefault="00655528" w:rsidP="00655528">
            <w:pPr>
              <w:ind w:firstLine="567"/>
              <w:jc w:val="both"/>
              <w:rPr>
                <w:rFonts w:eastAsia="Calibri"/>
              </w:rPr>
            </w:pPr>
            <w:r w:rsidRPr="00FC5541">
              <w:rPr>
                <w:rFonts w:eastAsia="Calibri"/>
              </w:rPr>
              <w:t>- выдача документов по результатам предоставления государственной услуги</w:t>
            </w:r>
            <w:r w:rsidR="000C3D29" w:rsidRPr="00FC5541">
              <w:rPr>
                <w:rFonts w:eastAsiaTheme="minorEastAsia"/>
              </w:rPr>
              <w:t xml:space="preserve">. </w:t>
            </w:r>
          </w:p>
        </w:tc>
      </w:tr>
    </w:tbl>
    <w:p w:rsidR="000C3D29" w:rsidRPr="00FC5541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</w:p>
    <w:p w:rsidR="000C3D29" w:rsidRPr="00FC5541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FC5541">
        <w:rPr>
          <w:rFonts w:eastAsia="Calibri"/>
          <w:b/>
        </w:rPr>
        <w:t>3. Должностные обязанности</w:t>
      </w:r>
    </w:p>
    <w:p w:rsidR="000C3D29" w:rsidRPr="00FC5541" w:rsidRDefault="000C3D29" w:rsidP="000C3D29">
      <w:pPr>
        <w:pStyle w:val="FORMATTEXT"/>
        <w:ind w:firstLine="568"/>
        <w:jc w:val="both"/>
      </w:pPr>
      <w:r w:rsidRPr="00FC5541"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0C3D29" w:rsidRPr="00FC5541" w:rsidRDefault="000C3D29" w:rsidP="000C3D29">
      <w:pPr>
        <w:pStyle w:val="FORMATTEXT"/>
        <w:ind w:firstLine="568"/>
        <w:jc w:val="both"/>
      </w:pPr>
      <w:r w:rsidRPr="00FC5541"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0C3D29" w:rsidRPr="00AF48BA" w:rsidRDefault="000C3D29" w:rsidP="000C3D29">
      <w:pPr>
        <w:pStyle w:val="FORMATTEXT"/>
        <w:ind w:firstLine="568"/>
        <w:jc w:val="both"/>
      </w:pPr>
      <w:r w:rsidRPr="00AF48BA">
        <w:t>Гражданский служащий обязан: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 - организовывать свою деятельность в соответствии с Положением об отделе;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обеспечивать реализацию полномочий Управления в части использования воздушного пространства и радионавигационного обслуживания, радиотехнического обеспечения полётов;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планировании работы отдела по вопросам, относящимся к компетенции отдела;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осуществлять подготовку обобщений, аналитических справок, связанных с исполнением должностных обязанностей;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по поручению начальника отдела осуществлять подготовку статистической отчетности по направлениям деятельности;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подготовке и проведении совещаний Управления, по вопросам, входящим в компетенцию отдела;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AF48BA"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оказывать государственные услуги </w:t>
      </w:r>
      <w:proofErr w:type="gramStart"/>
      <w:r w:rsidRPr="00AF48BA">
        <w:t>по</w:t>
      </w:r>
      <w:proofErr w:type="gramEnd"/>
      <w:r w:rsidRPr="00AF48BA">
        <w:t>: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выдачи свидетельств,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а также функции по техническому обслуживанию воздушных судов;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сертификации оператора аэродрома, а также осуществлении инспекционных проверок операторов аэродромов в целях сертификации и плановых проверок деятельности операторов аэродромов на соответствие требованиям Федеральных авиационных правил (в части касающейся радиотехнического оборудования);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осуществлять регистрацию в установленном порядке инструкций по производству полетов в районе аэродромов (</w:t>
      </w:r>
      <w:proofErr w:type="spellStart"/>
      <w:r w:rsidRPr="00AF48BA">
        <w:t>аэроузлов</w:t>
      </w:r>
      <w:proofErr w:type="spellEnd"/>
      <w:r w:rsidRPr="00AF48BA">
        <w:t>, вертодромов), а также аэронавигационных паспортов аэродромов (вертодромов, посадочных площадок) и поправок к ним;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обязательной сертификации на территории ответственности юридических лиц, осуществляющих и обеспечивающих аэронавигационное обслуживание пользователей воздушного пространства Российской Федерации;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организации и проведению обязательной сертификации на территории ответственности типов и систем радиотехнического обеспечения полетов и управления воздушным движением, а также их производства;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организации и проведению обязательной сертификации на территории </w:t>
      </w:r>
      <w:proofErr w:type="gramStart"/>
      <w:r w:rsidRPr="00AF48BA">
        <w:t>ответственности объектов Единой системы организации воздушного движения</w:t>
      </w:r>
      <w:proofErr w:type="gramEnd"/>
      <w:r w:rsidRPr="00AF48BA">
        <w:t>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организации и проведению обязательной сертификации на территории ответственности </w:t>
      </w:r>
      <w:r w:rsidRPr="00AF48BA">
        <w:lastRenderedPageBreak/>
        <w:t>образовательных учреждений, осуществляющих подготовку специалистов соответствующего уровня, согласно перечням должностей авиационного персонала;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участия в согласовании строительства (размещения, реконструкции) объектов, линий связи и линий электропередачи, сооружений различного назначения в зоне действия систем посадки, вблизи объектов радиолокации и радионавигации, предназначенных для обеспечения полетов воздушных судов и размещению радиоизлучающих объектов на территории ответственности;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принимать участие в согласовании строительства (размещения, реконструкции) объектов вне районов аэродромов (вертодромов), если их истинная высота превышает 50 метров; 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AF48BA">
        <w:t xml:space="preserve">- осуществлении функции руководящего органа Единой системы организации воздушного движения Российской Федерации (далее — ЕС </w:t>
      </w:r>
      <w:proofErr w:type="spellStart"/>
      <w:r w:rsidRPr="00AF48BA">
        <w:t>ОрВД</w:t>
      </w:r>
      <w:proofErr w:type="spellEnd"/>
      <w:r w:rsidRPr="00AF48BA">
        <w:t xml:space="preserve">) в границах Красноярского районного центра ЕС </w:t>
      </w:r>
      <w:proofErr w:type="spellStart"/>
      <w:r w:rsidRPr="00AF48BA">
        <w:t>ОрВД</w:t>
      </w:r>
      <w:proofErr w:type="spellEnd"/>
      <w:r w:rsidRPr="00AF48BA">
        <w:t>;</w:t>
      </w:r>
      <w:proofErr w:type="gramEnd"/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осуществлять контроль организации использования воздушного пространства на территории ответственности; 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осуществлять </w:t>
      </w:r>
      <w:proofErr w:type="gramStart"/>
      <w:r w:rsidRPr="00AF48BA">
        <w:t>контроль за</w:t>
      </w:r>
      <w:proofErr w:type="gramEnd"/>
      <w:r w:rsidRPr="00AF48BA">
        <w:t xml:space="preserve"> функционированием средств радиолокации и автоматизированных систем управления воздушным движением (АС УВД) в границах Красноярской зоны Единой системы организации воздушного движения Российской Федерации (далее – ЕС </w:t>
      </w:r>
      <w:proofErr w:type="spellStart"/>
      <w:r w:rsidRPr="00AF48BA">
        <w:t>ОрВД</w:t>
      </w:r>
      <w:proofErr w:type="spellEnd"/>
      <w:r w:rsidRPr="00AF48BA">
        <w:t>);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принимать участие и осуществлять, в соответствии с должностными обязанностями и предоставленными правами, </w:t>
      </w:r>
      <w:proofErr w:type="gramStart"/>
      <w:r w:rsidRPr="00AF48BA">
        <w:t>контроль за</w:t>
      </w:r>
      <w:proofErr w:type="gramEnd"/>
      <w:r w:rsidRPr="00AF48BA">
        <w:t xml:space="preserve"> соблюдением требований законодательства Российской Федерации физическими, юридическими лицами (включая их структурные подразделения), иными органами и организациями, осуществляющими на территории региона деятельность в области аэронавигации;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в работе территориальной квалификационной комиссии;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участвовать в работе по присвоению радиочастот для средств РТОП и связи;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анализировать причины авиационных происшествий и инцидентов, состояние организации использования воздушного пространства, радиотехнического обеспечения полётов и обеспечение безопасности полетов в Управлении;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осуществлять контроль за выполнением </w:t>
      </w:r>
      <w:proofErr w:type="spellStart"/>
      <w:r w:rsidRPr="00AF48BA">
        <w:t>эксплуатантами</w:t>
      </w:r>
      <w:proofErr w:type="spellEnd"/>
      <w:r w:rsidRPr="00AF48BA">
        <w:t xml:space="preserve"> воздушного транспорта, </w:t>
      </w:r>
      <w:proofErr w:type="gramStart"/>
      <w:r w:rsidRPr="00AF48BA">
        <w:t>подконтрольными</w:t>
      </w:r>
      <w:proofErr w:type="gramEnd"/>
      <w:r w:rsidRPr="00AF48BA">
        <w:t xml:space="preserve"> Управлению, требований и рекомендаций по материалам расследований авиационных происшествий;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работе летно-методического Совета и в разработке мероприятий по летно-методической работе;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разработке по обеспечению электромагнитной совместимости радиоэлектронных средств;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работе по введению режима временного запрета на излучение радиоэлектронных средств;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работе по определению технического состояния (комиссованию) радиотехнических средств, других объектов управления воздушным движением, используемых для обеспечения перевозок высших должностных лиц Российской Федерации и иностранных государств;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участвовать в разработке мероприятий по повышению </w:t>
      </w:r>
      <w:proofErr w:type="gramStart"/>
      <w:r w:rsidRPr="00AF48BA">
        <w:t>уровня организации технической эксплуатации средств радиолокации</w:t>
      </w:r>
      <w:proofErr w:type="gramEnd"/>
      <w:r w:rsidRPr="00AF48BA">
        <w:t xml:space="preserve"> и АС УВД;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проводить анализ отказов средств радиолокации и АС УВД и готовить профилактические мероприятия;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участвовать в </w:t>
      </w:r>
      <w:proofErr w:type="gramStart"/>
      <w:r w:rsidRPr="00AF48BA">
        <w:t>контроле за</w:t>
      </w:r>
      <w:proofErr w:type="gramEnd"/>
      <w:r w:rsidRPr="00AF48BA">
        <w:t xml:space="preserve"> организацией, обеспечением и выполнением полетов воздушных судов в зоне ответственности при перевозке высших должностных лиц Российской Федерации и иностранных государств;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осуществлять регистрацию уведомлений о начале, приостановлении или прекращении деятельности на посадочной площадке, используемой при выполнении полетов гражданских воздушных судов;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участвовать в организации официального издания Сборника аэронавигационной </w:t>
      </w:r>
      <w:r w:rsidRPr="00AF48BA">
        <w:lastRenderedPageBreak/>
        <w:t>информации Российской Федерации и издания иной аэронавигационной информации, а также организации деятельности по обеспечению аэронавигационной информацией пользователей воздушного пространства Российской Федерации на территории ответственности;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подготовке предложений по модернизации, техническому переоснащению объектов, систем и средств аэронавигационного обслуживания пользователей воздушного пространства на территории ответственности;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подготовке материалов для анализа по безопасности полетов в пределах установленной сферы деятельности;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установленном порядке в расследовании нарушений порядка использования воздушного пространства, авиационных происшествий и инцидентов на территории ответственности;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проведении работы по согласованию деятельности подведомственных Росавиации предприятий, а также иных юридических и физических лиц, осуществляющих и обеспечивающих работы и услуги в сфере воздушного транспорта на территории деятельности Управления в установленной сфере деятельности;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разрешений на выполнение разовых полетов ВС, если такие разрешения обусловлены особыми условиями эксплуатации ВС и необходимы для обеспечения безопасности полетов;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участвовать в проведении проверок подведомственных предприятий и организаций </w:t>
      </w:r>
      <w:proofErr w:type="gramStart"/>
      <w:r w:rsidRPr="00AF48BA">
        <w:t>ГА</w:t>
      </w:r>
      <w:proofErr w:type="gramEnd"/>
      <w:r w:rsidRPr="00AF48BA">
        <w:t xml:space="preserve"> по вопросам радиотехнического обеспечения полетов и авиационной электросвязи (далее - РТОП и АС), соблюдения правил и процедур профессиональной подготовки и аттестации работников служб РТОП и АС, использования воздушного пространства и аэронавигационного обслуживания;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оказывать методическую помощь организациям </w:t>
      </w:r>
      <w:proofErr w:type="gramStart"/>
      <w:r w:rsidRPr="00AF48BA">
        <w:t>ГА</w:t>
      </w:r>
      <w:proofErr w:type="gramEnd"/>
      <w:r w:rsidRPr="00AF48BA">
        <w:t xml:space="preserve"> в разработке и комплектовании документации по аэропортовой деятельности в части РТОП и АС;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разрабатываемой Управлением, авиапредприятиями и сторонними организациями проектной и технической документации в части РТОП и АС;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согласовывать, в пределах своей компетенции, разрешения на разовые полеты воздушных судов;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проектов НОТАМ об изменениях аэронавигационной информации в районах аэродромов, структуры воздушного пространства и организации воздушного движения (</w:t>
      </w:r>
      <w:proofErr w:type="spellStart"/>
      <w:r w:rsidRPr="00AF48BA">
        <w:t>ОрВД</w:t>
      </w:r>
      <w:proofErr w:type="spellEnd"/>
      <w:r w:rsidRPr="00AF48BA">
        <w:t>) в зоне ответственности для внесения изменений в документы аэронавигационной информации Российской Федерации;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организации разработки документов, определяющих порядок организации использования воздушного пространства на своей территории ответственности, в том числе установление структуры и классификации воздушного пространства;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осуществлять эффективное взаимодействие с другими подразделениями Управления, смежными сферами, научными организациями в части РТОП и АС;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принимать участие в работе по контролю выполнения технических рейсов в аэропорты региона новых типов воздушных судов;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экспертизе документации и согласовании допуска гражданских аэродромов к эксплуатации новых типов воздушных судов в части РТОП и АС;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своевременном рассмотрении обращений федеральных органов исполнительной власти, общественных объединений, организаций, граждан в установленной сфере деятельности, а также подготовку по ним проектов соответствующих решений;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по поручению Управления в проведении инспекционных проверок аэропортов международного (федерального) значения на соответствие сертификационным требованиям в установленной сфере деятельности;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согласовании разрабатываемой Управлением, подведомственными предприятиями и организациями проектной и технической документации в пределах установленной сферы деятельности;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>- участвовать в ведении реестров, оформляемых ОАКПС, ИВП и РТОП (в пределах установленной сферы деятельности) и своевременном внесении в них изменений;</w:t>
      </w:r>
    </w:p>
    <w:p w:rsidR="00DC4339" w:rsidRPr="00AF48BA" w:rsidRDefault="00DC4339" w:rsidP="00DC4339">
      <w:pPr>
        <w:widowControl w:val="0"/>
        <w:autoSpaceDE w:val="0"/>
        <w:autoSpaceDN w:val="0"/>
        <w:adjustRightInd w:val="0"/>
        <w:ind w:firstLine="567"/>
        <w:jc w:val="both"/>
      </w:pPr>
      <w:r w:rsidRPr="00AF48BA">
        <w:t xml:space="preserve">- принимать участие в осуществлении на территории деятельности Красноярского МТУ Росавиации </w:t>
      </w:r>
      <w:proofErr w:type="gramStart"/>
      <w:r w:rsidRPr="00AF48BA">
        <w:t>контроля за</w:t>
      </w:r>
      <w:proofErr w:type="gramEnd"/>
      <w:r w:rsidRPr="00AF48BA">
        <w:t xml:space="preserve"> реализацией мероприятий федеральных целевых программ, государственным заказчиком которых является Федеральное агентство воздушного транспорта; </w:t>
      </w:r>
    </w:p>
    <w:p w:rsidR="000C3D29" w:rsidRPr="00AF48BA" w:rsidRDefault="00DC4339" w:rsidP="00DC4339">
      <w:pPr>
        <w:pStyle w:val="FORMATTEXT"/>
        <w:ind w:firstLine="567"/>
        <w:jc w:val="both"/>
      </w:pPr>
      <w:r w:rsidRPr="00AF48BA">
        <w:rPr>
          <w:rFonts w:eastAsia="Times New Roman"/>
        </w:rPr>
        <w:lastRenderedPageBreak/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0C3D29" w:rsidRPr="00FC5541" w:rsidRDefault="000C3D29" w:rsidP="000C3D29">
      <w:pPr>
        <w:pStyle w:val="FORMATTEXT"/>
        <w:ind w:firstLine="568"/>
        <w:jc w:val="both"/>
      </w:pPr>
      <w:r w:rsidRPr="00AF48BA">
        <w:t>Гражданский служащий обязан соблюдать запреты установленные статьей 17 Федерального закона о гражданской службе</w:t>
      </w:r>
      <w:r w:rsidRPr="00FC5541">
        <w:t>.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9214"/>
        <w:gridCol w:w="675"/>
        <w:gridCol w:w="142"/>
        <w:gridCol w:w="142"/>
      </w:tblGrid>
      <w:tr w:rsidR="00FC5541" w:rsidRPr="00FC5541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FC5541" w:rsidRDefault="000C3D29" w:rsidP="000C3D29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567"/>
              <w:jc w:val="center"/>
              <w:rPr>
                <w:rFonts w:eastAsiaTheme="minorEastAsia"/>
                <w:b/>
              </w:rPr>
            </w:pPr>
            <w:r w:rsidRPr="00FC5541">
              <w:rPr>
                <w:rFonts w:eastAsiaTheme="minorEastAsia"/>
                <w:b/>
              </w:rPr>
              <w:t>Права:</w:t>
            </w:r>
          </w:p>
          <w:p w:rsidR="000C3D29" w:rsidRPr="00FC5541" w:rsidRDefault="000C3D29" w:rsidP="000C3D29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0C3D29" w:rsidRPr="00E94733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0C3D29" w:rsidRPr="00E94733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rPr>
                <w:rFonts w:eastAsiaTheme="minorEastAsia"/>
              </w:rPr>
              <w:t>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0C3D29" w:rsidRPr="00E94733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959" w:type="dxa"/>
        </w:trPr>
        <w:tc>
          <w:tcPr>
            <w:tcW w:w="9214" w:type="dxa"/>
          </w:tcPr>
          <w:p w:rsidR="000C3D29" w:rsidRPr="009F0DD1" w:rsidRDefault="00903188" w:rsidP="000C3D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0C3D29" w:rsidRPr="009F0DD1">
              <w:rPr>
                <w:b/>
                <w:bCs/>
              </w:rPr>
              <w:t>. Показатели эффективности и результативности профессиональной служебной деятельности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  <w:gridSpan w:val="4"/>
          </w:tcPr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0C3D29" w:rsidRPr="009F0DD1" w:rsidRDefault="000C3D29" w:rsidP="000C3D29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0C3D29" w:rsidRPr="009F0DD1" w:rsidRDefault="00903188" w:rsidP="000C3D29">
      <w:pPr>
        <w:pStyle w:val="a6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6</w:t>
      </w:r>
      <w:r w:rsidR="000C3D29" w:rsidRPr="009F0DD1">
        <w:rPr>
          <w:b/>
        </w:rPr>
        <w:t xml:space="preserve">.  Денежное содержание специалиста-эксперта состоит </w:t>
      </w:r>
      <w:proofErr w:type="gramStart"/>
      <w:r w:rsidR="000C3D29" w:rsidRPr="009F0DD1">
        <w:rPr>
          <w:b/>
        </w:rPr>
        <w:t>из</w:t>
      </w:r>
      <w:proofErr w:type="gramEnd"/>
      <w:r w:rsidR="000C3D29" w:rsidRPr="009F0DD1">
        <w:rPr>
          <w:b/>
        </w:rPr>
        <w:t>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 w:rsidR="00655528">
        <w:t>5075</w:t>
      </w:r>
      <w:r w:rsidRPr="009F0DD1">
        <w:t xml:space="preserve"> руб. 00 коп.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должностного оклада; 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особые условия государственной гражданской службы - 60–90% должностного оклада.</w:t>
      </w:r>
    </w:p>
    <w:p w:rsidR="000C3D29" w:rsidRPr="00E13326" w:rsidRDefault="000C3D29" w:rsidP="000C3D29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Pr="00655528">
        <w:rPr>
          <w:b/>
          <w:bCs/>
          <w:highlight w:val="yellow"/>
          <w:shd w:val="clear" w:color="auto" w:fill="FFFFFF"/>
        </w:rPr>
        <w:t>2</w:t>
      </w:r>
      <w:r w:rsidR="00BF56F6">
        <w:rPr>
          <w:b/>
          <w:bCs/>
          <w:highlight w:val="yellow"/>
          <w:shd w:val="clear" w:color="auto" w:fill="FFFFFF"/>
        </w:rPr>
        <w:t>3</w:t>
      </w:r>
      <w:r w:rsidR="00CC6AC6" w:rsidRPr="00655528">
        <w:rPr>
          <w:b/>
          <w:bCs/>
          <w:highlight w:val="yellow"/>
          <w:shd w:val="clear" w:color="auto" w:fill="FFFFFF"/>
        </w:rPr>
        <w:t>0</w:t>
      </w:r>
      <w:r w:rsidR="00BF56F6">
        <w:rPr>
          <w:b/>
          <w:bCs/>
          <w:highlight w:val="yellow"/>
          <w:shd w:val="clear" w:color="auto" w:fill="FFFFFF"/>
        </w:rPr>
        <w:t>00-32</w:t>
      </w:r>
      <w:r w:rsidRPr="00655528">
        <w:rPr>
          <w:b/>
          <w:bCs/>
          <w:highlight w:val="yellow"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t xml:space="preserve">  </w:t>
      </w: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Место работы: </w:t>
      </w:r>
      <w:r w:rsidR="00655528">
        <w:rPr>
          <w:shd w:val="clear" w:color="auto" w:fill="FFFFFF"/>
        </w:rPr>
        <w:t>г. Красноярск, пр. Мира, д. 112.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Ненормированный служебный день.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03188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7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E0308F" w:rsidRPr="000E59E8" w:rsidRDefault="00BF56F6" w:rsidP="00E0308F">
      <w:pPr>
        <w:pStyle w:val="a6"/>
        <w:tabs>
          <w:tab w:val="left" w:pos="851"/>
        </w:tabs>
        <w:ind w:firstLine="567"/>
        <w:rPr>
          <w:b/>
        </w:rPr>
      </w:pPr>
      <w:r>
        <w:rPr>
          <w:b/>
        </w:rPr>
        <w:t>Срок приема документов с 19.07.2022 по 08</w:t>
      </w:r>
      <w:r w:rsidR="00E0308F" w:rsidRPr="000E59E8">
        <w:rPr>
          <w:b/>
        </w:rPr>
        <w:t>.0</w:t>
      </w:r>
      <w:r>
        <w:rPr>
          <w:b/>
        </w:rPr>
        <w:t>8</w:t>
      </w:r>
      <w:r w:rsidR="00E0308F" w:rsidRPr="000E59E8">
        <w:rPr>
          <w:b/>
        </w:rPr>
        <w:t>.2022.</w:t>
      </w:r>
    </w:p>
    <w:p w:rsidR="00E0308F" w:rsidRPr="000E59E8" w:rsidRDefault="00E0308F" w:rsidP="00E0308F">
      <w:pPr>
        <w:pStyle w:val="a6"/>
      </w:pPr>
    </w:p>
    <w:p w:rsidR="00E0308F" w:rsidRPr="000E59E8" w:rsidRDefault="00E0308F" w:rsidP="00E0308F">
      <w:pPr>
        <w:pStyle w:val="a6"/>
      </w:pPr>
      <w:bookmarkStart w:id="2" w:name="_GoBack"/>
      <w:bookmarkEnd w:id="2"/>
    </w:p>
    <w:p w:rsidR="00E0308F" w:rsidRPr="000E59E8" w:rsidRDefault="00E0308F" w:rsidP="00E0308F">
      <w:pPr>
        <w:pStyle w:val="a6"/>
        <w:jc w:val="center"/>
        <w:rPr>
          <w:b/>
        </w:rPr>
      </w:pPr>
      <w:r w:rsidRPr="000E59E8">
        <w:rPr>
          <w:b/>
        </w:rPr>
        <w:t>9. Место и порядок проведения конкурса</w:t>
      </w:r>
    </w:p>
    <w:p w:rsidR="00E0308F" w:rsidRPr="000E59E8" w:rsidRDefault="00E0308F" w:rsidP="00E0308F">
      <w:pPr>
        <w:pStyle w:val="a6"/>
        <w:ind w:firstLine="708"/>
        <w:jc w:val="both"/>
      </w:pPr>
      <w:r w:rsidRPr="000E59E8">
        <w:t xml:space="preserve">Место проведение г. Красноярск, пр. Мира, 112, </w:t>
      </w:r>
      <w:proofErr w:type="gramStart"/>
      <w:r w:rsidRPr="000E59E8">
        <w:t>Красноярское</w:t>
      </w:r>
      <w:proofErr w:type="gramEnd"/>
      <w:r w:rsidRPr="000E59E8">
        <w:t xml:space="preserve"> МТУ Росавиации, приемная, 2 этаж. </w:t>
      </w:r>
    </w:p>
    <w:p w:rsidR="00E0308F" w:rsidRPr="009F0DD1" w:rsidRDefault="00E0308F" w:rsidP="00E0308F">
      <w:pPr>
        <w:pStyle w:val="a6"/>
        <w:ind w:firstLine="708"/>
        <w:jc w:val="both"/>
        <w:rPr>
          <w:b/>
        </w:rPr>
      </w:pPr>
      <w:r w:rsidRPr="000E59E8">
        <w:rPr>
          <w:b/>
        </w:rPr>
        <w:t xml:space="preserve"> Предполагаемая дата проведения конкурса: </w:t>
      </w:r>
      <w:r w:rsidR="00BF56F6">
        <w:rPr>
          <w:b/>
        </w:rPr>
        <w:t>06</w:t>
      </w:r>
      <w:r w:rsidRPr="000E59E8">
        <w:rPr>
          <w:b/>
        </w:rPr>
        <w:t xml:space="preserve"> </w:t>
      </w:r>
      <w:r w:rsidR="00BF56F6">
        <w:rPr>
          <w:b/>
        </w:rPr>
        <w:t>сентября</w:t>
      </w:r>
      <w:r w:rsidRPr="000E59E8">
        <w:rPr>
          <w:b/>
        </w:rPr>
        <w:t xml:space="preserve"> 2022 года в 10-00 часов (тестирование), в 11-00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253091" w:rsidRPr="00B35FF6" w:rsidRDefault="00253091" w:rsidP="00253091">
      <w:pPr>
        <w:pStyle w:val="a6"/>
        <w:ind w:firstLine="708"/>
        <w:jc w:val="both"/>
      </w:pPr>
      <w:r w:rsidRPr="00B35FF6">
        <w:t xml:space="preserve">На </w:t>
      </w:r>
      <w:r w:rsidRPr="00B35FF6">
        <w:rPr>
          <w:b/>
        </w:rPr>
        <w:t>втором этапе конкурса</w:t>
      </w:r>
      <w:r w:rsidRPr="00B35FF6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253091" w:rsidRPr="001B3800" w:rsidRDefault="00253091" w:rsidP="00253091">
      <w:pPr>
        <w:pStyle w:val="a6"/>
        <w:ind w:firstLine="708"/>
        <w:jc w:val="both"/>
        <w:rPr>
          <w:b/>
        </w:rPr>
      </w:pPr>
      <w:r w:rsidRPr="00B35FF6">
        <w:rPr>
          <w:b/>
        </w:rPr>
        <w:t>Тема</w:t>
      </w:r>
      <w:r w:rsidRPr="00B35FF6">
        <w:t xml:space="preserve"> </w:t>
      </w:r>
      <w:r w:rsidRPr="00B35FF6">
        <w:rPr>
          <w:b/>
        </w:rPr>
        <w:t xml:space="preserve">реферата: </w:t>
      </w:r>
      <w:r w:rsidRPr="001B3800">
        <w:rPr>
          <w:b/>
        </w:rPr>
        <w:t>«</w:t>
      </w:r>
      <w:r w:rsidR="001B3800" w:rsidRPr="001B3800">
        <w:rPr>
          <w:rStyle w:val="af3"/>
          <w:b w:val="0"/>
        </w:rPr>
        <w:t xml:space="preserve">Нормативные требования к организации и проведению оценки соответствия юридических лиц, осуществляющих аэронавигационное обслуживание </w:t>
      </w:r>
      <w:proofErr w:type="gramStart"/>
      <w:r w:rsidR="001B3800" w:rsidRPr="001B3800">
        <w:rPr>
          <w:rStyle w:val="af3"/>
          <w:b w:val="0"/>
        </w:rPr>
        <w:t>полетов воздушных судов пользователей воздушного пространства Российской Федерации</w:t>
      </w:r>
      <w:proofErr w:type="gramEnd"/>
      <w:r w:rsidR="001B3800" w:rsidRPr="001B3800">
        <w:rPr>
          <w:rStyle w:val="af3"/>
          <w:b w:val="0"/>
        </w:rPr>
        <w:t xml:space="preserve"> требованиям федеральных авиационных правил</w:t>
      </w:r>
      <w:r w:rsidRPr="001B3800">
        <w:rPr>
          <w:b/>
        </w:rPr>
        <w:t xml:space="preserve">». 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Реферат должен соответствовать следующим требованиям: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- объем реферата – от 7 до 10 страниц (за исключением титульного листа и списка использованной литературы);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 xml:space="preserve">- шрифт – </w:t>
      </w:r>
      <w:r w:rsidRPr="00B35FF6">
        <w:rPr>
          <w:lang w:val="en-US"/>
        </w:rPr>
        <w:t>Times</w:t>
      </w:r>
      <w:r w:rsidRPr="00B35FF6">
        <w:t xml:space="preserve"> </w:t>
      </w:r>
      <w:r w:rsidRPr="00B35FF6">
        <w:rPr>
          <w:lang w:val="en-US"/>
        </w:rPr>
        <w:t>New</w:t>
      </w:r>
      <w:r w:rsidRPr="00B35FF6">
        <w:t xml:space="preserve"> </w:t>
      </w:r>
      <w:r w:rsidRPr="00B35FF6">
        <w:rPr>
          <w:lang w:val="en-US"/>
        </w:rPr>
        <w:t>Roman</w:t>
      </w:r>
      <w:r w:rsidRPr="00B35FF6">
        <w:t>, размер 14, через одинарный интервал.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Реферат должен содержать ссылки на использованные источники.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lastRenderedPageBreak/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BA2351" w:rsidRPr="009F0DD1" w:rsidRDefault="00BA2351" w:rsidP="00BA2351">
      <w:pPr>
        <w:pStyle w:val="a6"/>
        <w:ind w:firstLine="708"/>
        <w:jc w:val="both"/>
      </w:pPr>
      <w:r w:rsidRPr="009F0DD1">
        <w:t xml:space="preserve">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710B23" w:rsidRPr="004A720B" w:rsidRDefault="00710B23" w:rsidP="00710B23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</w:t>
      </w:r>
      <w:r w:rsidR="004A720B" w:rsidRPr="004A720B">
        <w:t xml:space="preserve">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</w:t>
      </w:r>
      <w:r w:rsidRPr="004A720B">
        <w:t>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>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6D315C" w:rsidRPr="009F0DD1" w:rsidRDefault="006D315C" w:rsidP="006D315C">
      <w:pPr>
        <w:pStyle w:val="a6"/>
      </w:pPr>
    </w:p>
    <w:p w:rsidR="006D315C" w:rsidRPr="009F0DD1" w:rsidRDefault="006D315C" w:rsidP="006D315C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0C3D29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D9F" w:rsidRDefault="008C1D9F" w:rsidP="00A00A73">
      <w:r>
        <w:separator/>
      </w:r>
    </w:p>
  </w:endnote>
  <w:endnote w:type="continuationSeparator" w:id="0">
    <w:p w:rsidR="008C1D9F" w:rsidRDefault="008C1D9F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D9F" w:rsidRDefault="008C1D9F" w:rsidP="00A00A73">
      <w:r>
        <w:separator/>
      </w:r>
    </w:p>
  </w:footnote>
  <w:footnote w:type="continuationSeparator" w:id="0">
    <w:p w:rsidR="008C1D9F" w:rsidRDefault="008C1D9F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0B4E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3D29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7342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47F8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36CD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3800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0EE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3091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3FC7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3E2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2662"/>
    <w:rsid w:val="004938AA"/>
    <w:rsid w:val="00493F6D"/>
    <w:rsid w:val="00496997"/>
    <w:rsid w:val="004A120C"/>
    <w:rsid w:val="004A1D1F"/>
    <w:rsid w:val="004A2A59"/>
    <w:rsid w:val="004A2B07"/>
    <w:rsid w:val="004A3D88"/>
    <w:rsid w:val="004A42CB"/>
    <w:rsid w:val="004A521F"/>
    <w:rsid w:val="004A66C6"/>
    <w:rsid w:val="004A720B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528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6A9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315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B23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5E3D"/>
    <w:rsid w:val="00747072"/>
    <w:rsid w:val="00750E09"/>
    <w:rsid w:val="00751785"/>
    <w:rsid w:val="007533CE"/>
    <w:rsid w:val="00754D23"/>
    <w:rsid w:val="0075525E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4E6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12A"/>
    <w:rsid w:val="007B32F4"/>
    <w:rsid w:val="007B42C4"/>
    <w:rsid w:val="007B661E"/>
    <w:rsid w:val="007B67FF"/>
    <w:rsid w:val="007B685F"/>
    <w:rsid w:val="007B74AA"/>
    <w:rsid w:val="007C0A67"/>
    <w:rsid w:val="007C1D3B"/>
    <w:rsid w:val="007C3438"/>
    <w:rsid w:val="007C390A"/>
    <w:rsid w:val="007C3991"/>
    <w:rsid w:val="007C3E34"/>
    <w:rsid w:val="007C554B"/>
    <w:rsid w:val="007C56E3"/>
    <w:rsid w:val="007C6FD3"/>
    <w:rsid w:val="007D0F2A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68EC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51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00C"/>
    <w:rsid w:val="008B7E28"/>
    <w:rsid w:val="008C0D17"/>
    <w:rsid w:val="008C16E7"/>
    <w:rsid w:val="008C1D9F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243"/>
    <w:rsid w:val="008F63C6"/>
    <w:rsid w:val="008F78BC"/>
    <w:rsid w:val="0090011A"/>
    <w:rsid w:val="00900C7C"/>
    <w:rsid w:val="00903159"/>
    <w:rsid w:val="00903188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37FF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6AD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1BF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3DC"/>
    <w:rsid w:val="00AF1F0D"/>
    <w:rsid w:val="00AF3A18"/>
    <w:rsid w:val="00AF48BA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5FF6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351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127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56F6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960F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C6AC6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ECD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508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339"/>
    <w:rsid w:val="00DC471F"/>
    <w:rsid w:val="00DC5944"/>
    <w:rsid w:val="00DC613C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308F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60C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5E7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2A0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541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55528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5552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55528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5552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A70D6-B393-4DE8-AFF5-892AC0C5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4198</Words>
  <Characters>23930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2019-07-03T04:50:00Z</cp:lastPrinted>
  <dcterms:created xsi:type="dcterms:W3CDTF">2022-07-03T09:26:00Z</dcterms:created>
  <dcterms:modified xsi:type="dcterms:W3CDTF">2022-07-03T09:26:00Z</dcterms:modified>
</cp:coreProperties>
</file>