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F7E" w:rsidRPr="009F0DD1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2C6F7E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bCs/>
          <w:color w:val="auto"/>
        </w:rPr>
        <w:t xml:space="preserve">о проведении конкурса </w:t>
      </w:r>
      <w:r w:rsidRPr="00432E70">
        <w:rPr>
          <w:b/>
          <w:bCs/>
        </w:rPr>
        <w:t>на замещение вакантн</w:t>
      </w:r>
      <w:r>
        <w:rPr>
          <w:b/>
          <w:bCs/>
        </w:rPr>
        <w:t>ой должности</w:t>
      </w:r>
    </w:p>
    <w:p w:rsidR="002C6F7E" w:rsidRPr="009F0DD1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2C6F7E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r w:rsidRPr="009F0DD1">
        <w:rPr>
          <w:b/>
          <w:bCs/>
          <w:color w:val="auto"/>
        </w:rPr>
        <w:t xml:space="preserve">приеме документов </w:t>
      </w:r>
      <w:r>
        <w:rPr>
          <w:b/>
          <w:bCs/>
          <w:color w:val="auto"/>
        </w:rPr>
        <w:t xml:space="preserve"> </w:t>
      </w:r>
      <w:r w:rsidRPr="009F0DD1">
        <w:rPr>
          <w:b/>
          <w:bCs/>
          <w:color w:val="auto"/>
        </w:rPr>
        <w:t xml:space="preserve">для участия в конкурсе </w:t>
      </w:r>
      <w:r>
        <w:rPr>
          <w:b/>
          <w:bCs/>
          <w:color w:val="auto"/>
        </w:rPr>
        <w:t xml:space="preserve"> </w:t>
      </w:r>
    </w:p>
    <w:p w:rsidR="00F4048E" w:rsidRPr="009F0DD1" w:rsidRDefault="00F4048E" w:rsidP="00F4048E">
      <w:pPr>
        <w:pStyle w:val="Default"/>
        <w:tabs>
          <w:tab w:val="left" w:pos="851"/>
        </w:tabs>
        <w:ind w:firstLine="567"/>
        <w:jc w:val="center"/>
        <w:rPr>
          <w:bCs/>
          <w:color w:val="auto"/>
        </w:rPr>
      </w:pPr>
    </w:p>
    <w:p w:rsidR="000C3D29" w:rsidRPr="00C84E85" w:rsidRDefault="00A10327" w:rsidP="000C3D29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</w:pPr>
      <w:r w:rsidRPr="000C3D29">
        <w:rPr>
          <w:bCs/>
        </w:rPr>
        <w:t>Красноярско</w:t>
      </w:r>
      <w:r w:rsidR="00B47E91" w:rsidRPr="000C3D29">
        <w:rPr>
          <w:bCs/>
        </w:rPr>
        <w:t>е</w:t>
      </w:r>
      <w:r w:rsidRPr="000C3D29">
        <w:rPr>
          <w:bCs/>
        </w:rPr>
        <w:t xml:space="preserve"> </w:t>
      </w:r>
      <w:r w:rsidR="00AC0A28" w:rsidRPr="000C3D29">
        <w:rPr>
          <w:bCs/>
        </w:rPr>
        <w:t xml:space="preserve">межрегиональное территориальное управление воздушного транспорта </w:t>
      </w:r>
      <w:r w:rsidR="00AC0A28" w:rsidRPr="00C84E85">
        <w:rPr>
          <w:bCs/>
        </w:rPr>
        <w:t>Федерального агентства воздушного транспорта</w:t>
      </w:r>
      <w:r w:rsidRPr="00C84E85">
        <w:rPr>
          <w:bCs/>
        </w:rPr>
        <w:t xml:space="preserve"> </w:t>
      </w:r>
      <w:r w:rsidR="00B47E91" w:rsidRPr="00C84E85">
        <w:rPr>
          <w:bCs/>
        </w:rPr>
        <w:t>объявляет</w:t>
      </w:r>
      <w:r w:rsidRPr="00C84E85">
        <w:rPr>
          <w:bCs/>
        </w:rPr>
        <w:t xml:space="preserve"> конкурс на </w:t>
      </w:r>
      <w:r w:rsidR="00D924FE" w:rsidRPr="00C84E85">
        <w:rPr>
          <w:bCs/>
        </w:rPr>
        <w:t xml:space="preserve"> з</w:t>
      </w:r>
      <w:r w:rsidRPr="00C84E85">
        <w:rPr>
          <w:bCs/>
        </w:rPr>
        <w:t>амещени</w:t>
      </w:r>
      <w:r w:rsidR="00D91CCA" w:rsidRPr="00C84E85">
        <w:rPr>
          <w:bCs/>
        </w:rPr>
        <w:t>е</w:t>
      </w:r>
      <w:r w:rsidRPr="00C84E85">
        <w:rPr>
          <w:bCs/>
        </w:rPr>
        <w:t xml:space="preserve"> вакантн</w:t>
      </w:r>
      <w:r w:rsidR="00B47E91" w:rsidRPr="00C84E85">
        <w:rPr>
          <w:bCs/>
        </w:rPr>
        <w:t>ой</w:t>
      </w:r>
      <w:r w:rsidRPr="00C84E85">
        <w:rPr>
          <w:bCs/>
        </w:rPr>
        <w:t xml:space="preserve"> должност</w:t>
      </w:r>
      <w:r w:rsidR="00B47E91" w:rsidRPr="00C84E85">
        <w:rPr>
          <w:bCs/>
        </w:rPr>
        <w:t>и</w:t>
      </w:r>
      <w:r w:rsidRPr="00C84E85">
        <w:rPr>
          <w:bCs/>
        </w:rPr>
        <w:t xml:space="preserve"> </w:t>
      </w:r>
      <w:r w:rsidRPr="00C84E85">
        <w:t>федеральной государственной гражданской службы Российской Федерации</w:t>
      </w:r>
      <w:r w:rsidR="00B47E91" w:rsidRPr="00C84E85">
        <w:t xml:space="preserve"> </w:t>
      </w:r>
      <w:r w:rsidR="00C3165A" w:rsidRPr="00C84E85">
        <w:rPr>
          <w:bCs/>
        </w:rPr>
        <w:t xml:space="preserve">по категории должностей «специалисты» группы должностей «старшая» - </w:t>
      </w:r>
      <w:r w:rsidR="000C3D29" w:rsidRPr="00C84E85">
        <w:t xml:space="preserve">специалист-эксперт отдела </w:t>
      </w:r>
      <w:r w:rsidR="00D334F5" w:rsidRPr="00C84E85">
        <w:t>летных стандартов и сертификации</w:t>
      </w:r>
      <w:r w:rsidR="000C3D29" w:rsidRPr="00C84E85">
        <w:t xml:space="preserve"> </w:t>
      </w:r>
      <w:r w:rsidR="000C3D29" w:rsidRPr="00C84E85">
        <w:rPr>
          <w:bCs/>
        </w:rPr>
        <w:t>(код вакансии 000</w:t>
      </w:r>
      <w:r w:rsidR="002731E4" w:rsidRPr="00C84E85">
        <w:rPr>
          <w:bCs/>
        </w:rPr>
        <w:t>8</w:t>
      </w:r>
      <w:r w:rsidR="00C84E85" w:rsidRPr="00C84E85">
        <w:rPr>
          <w:bCs/>
        </w:rPr>
        <w:t>9</w:t>
      </w:r>
      <w:r w:rsidR="000C3D29" w:rsidRPr="00C84E85">
        <w:rPr>
          <w:bCs/>
        </w:rPr>
        <w:t>)</w:t>
      </w:r>
      <w:r w:rsidR="007C3E34" w:rsidRPr="00C84E85">
        <w:rPr>
          <w:bCs/>
        </w:rPr>
        <w:t>.</w:t>
      </w:r>
    </w:p>
    <w:p w:rsidR="00D3600E" w:rsidRPr="000C3D29" w:rsidRDefault="00D3600E" w:rsidP="000C3D29">
      <w:pPr>
        <w:pStyle w:val="a5"/>
        <w:tabs>
          <w:tab w:val="left" w:pos="851"/>
        </w:tabs>
        <w:ind w:left="1134"/>
        <w:jc w:val="both"/>
        <w:rPr>
          <w:b/>
        </w:rPr>
      </w:pPr>
    </w:p>
    <w:p w:rsidR="000C3D29" w:rsidRPr="009F0DD1" w:rsidRDefault="000C3D29" w:rsidP="000C3D29">
      <w:pPr>
        <w:pStyle w:val="a5"/>
        <w:keepNext/>
        <w:numPr>
          <w:ilvl w:val="0"/>
          <w:numId w:val="5"/>
        </w:numPr>
        <w:tabs>
          <w:tab w:val="left" w:pos="851"/>
        </w:tabs>
        <w:jc w:val="center"/>
        <w:outlineLvl w:val="0"/>
        <w:rPr>
          <w:b/>
          <w:bCs/>
        </w:rPr>
      </w:pPr>
      <w:bookmarkStart w:id="0" w:name="_Toc404604191"/>
      <w:bookmarkStart w:id="1" w:name="_Toc406419300"/>
      <w:r w:rsidRPr="009F0DD1">
        <w:rPr>
          <w:b/>
          <w:bCs/>
        </w:rPr>
        <w:t>Квалификационные требования</w:t>
      </w:r>
      <w:bookmarkEnd w:id="0"/>
      <w:bookmarkEnd w:id="1"/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0C3D29" w:rsidRPr="00F61B24" w:rsidRDefault="000C3D29" w:rsidP="000C3D29">
      <w:pPr>
        <w:pStyle w:val="a5"/>
        <w:numPr>
          <w:ilvl w:val="1"/>
          <w:numId w:val="5"/>
        </w:numPr>
        <w:tabs>
          <w:tab w:val="left" w:pos="851"/>
        </w:tabs>
        <w:rPr>
          <w:rFonts w:eastAsia="Calibri"/>
          <w:b/>
        </w:rPr>
      </w:pPr>
      <w:r w:rsidRPr="00F61B24">
        <w:rPr>
          <w:rFonts w:eastAsia="Calibri"/>
          <w:b/>
        </w:rPr>
        <w:t xml:space="preserve"> Базовые квалификационные требования</w:t>
      </w:r>
    </w:p>
    <w:p w:rsidR="000C3D29" w:rsidRPr="00F61B24" w:rsidRDefault="000C3D29" w:rsidP="000C3D29">
      <w:pPr>
        <w:ind w:firstLine="709"/>
        <w:jc w:val="both"/>
        <w:rPr>
          <w:rFonts w:eastAsia="Calibri"/>
        </w:rPr>
      </w:pPr>
      <w:r w:rsidRPr="00F61B24">
        <w:rPr>
          <w:rFonts w:eastAsia="Calibri"/>
        </w:rPr>
        <w:t>2.1.1. Гражданский служащий должен иметь высшее образование.</w:t>
      </w:r>
    </w:p>
    <w:p w:rsidR="000C3D29" w:rsidRPr="00F61B24" w:rsidRDefault="000C3D29" w:rsidP="000C3D2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2.1.2. Для должности </w:t>
      </w:r>
      <w:r w:rsidRPr="00F61B24">
        <w:rPr>
          <w:rFonts w:eastAsia="Calibri"/>
          <w:b/>
        </w:rPr>
        <w:t>специалиста - эксперта</w:t>
      </w:r>
      <w:r w:rsidRPr="00F61B24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указанными в п. 2.1.1, - без предъявления требований к стажу.</w:t>
      </w:r>
    </w:p>
    <w:p w:rsidR="000C3D29" w:rsidRPr="00F61B24" w:rsidRDefault="000C3D29" w:rsidP="000C3D2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1) знанием государственного языка Российской Федерации (русского языка);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2) знаниями основ: 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а) Конституции Российской Федерации,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0C3D29" w:rsidRPr="008655D6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8655D6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3) знаниями и умения в области информационно-коммуникационных технологий.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Умения гражданского служащего включают следующие умения.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F61B24">
        <w:rPr>
          <w:rFonts w:eastAsia="Calibri"/>
          <w:b/>
        </w:rPr>
        <w:t>Общие умения: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мыслить системно;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планировать и рационально использовать рабочее время;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достигать результата;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коммуникативные умения;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работать в стрессовых условиях;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совершенствовать свой профессиональный уровень.</w:t>
      </w:r>
    </w:p>
    <w:p w:rsidR="000C3D29" w:rsidRPr="00F61B24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F61B24">
        <w:rPr>
          <w:rFonts w:eastAsia="Calibri"/>
          <w:b/>
        </w:rPr>
        <w:t>2.2. Профессионально-функциональные квалификационные требования</w:t>
      </w: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0C3D29" w:rsidRPr="007C3E34" w:rsidTr="007152C2">
        <w:tc>
          <w:tcPr>
            <w:tcW w:w="10206" w:type="dxa"/>
          </w:tcPr>
          <w:p w:rsidR="000C3D29" w:rsidRPr="006A3A15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>Гражданский служащий должен обладать следующими профессиональными знаниями в сфере законодательства Российской Федерации:</w:t>
            </w:r>
          </w:p>
          <w:p w:rsidR="003126CF" w:rsidRPr="00D30D09" w:rsidRDefault="006A3A15" w:rsidP="003126CF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</w:t>
            </w:r>
            <w:r w:rsidR="003126CF" w:rsidRPr="00D30D09">
              <w:rPr>
                <w:rFonts w:eastAsia="Calibri"/>
              </w:rPr>
              <w:t xml:space="preserve">- Воздушный кодекс Российской Федерации»; 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Федеральный закон от 27 июля 2010 г. № 210-ФЗ «Об организации предоставления государственных и муниципальных услуг»;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 xml:space="preserve">- Приказ Минтранса России от 13 августа 2015 г. № 246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</w:t>
            </w:r>
            <w:r w:rsidRPr="00D30D09">
              <w:rPr>
                <w:rFonts w:eastAsia="Calibri"/>
              </w:rPr>
              <w:lastRenderedPageBreak/>
              <w:t>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Приказ Минтранса России от 19 ноября 2020 № 494 «Об утверждении Федеральных авиационных 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 Форма и порядок выдачи документа (сертификата эксплуатанта),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эксплуатанта»;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Постановление Правительства Российской Федерации от 11 марта 2010 г. № 138 «Об утверждении федеральных правил использования воздушного пространства Российской Федерации»;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Постановление Правительства РФ от 6 августа 2013 г. № 670 "Об утверждении Правил проведения проверки соответствия лиц, претендующих на получение свидетельств, позволяющих выполнять функции членов экипажа гражданского воздушного судна, за исключением сверхлегкого пилотируемого гражданского воздушного судна с массой конструкции 115 килограммов и менее, беспилотного гражданского воздушного судна с максимальной взлетной массой 30 килограммов и менее,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движения, требованиям федеральных авиационных правил, а также выдачи таких свидетельств лицам из числа специалистов авиационного персонала гражданской авиации";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Приказ Минтранса России от 22 октября 2014 г. № 298 «Об утверждении Административного регламента Федерального агентства воздушного транспорта предоставления государственной услуги по выдаче свидетельств лицам из числа специалистов авиационного персонала гражданской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Приказ Минтранса России от 16 января 2012 г. № 6 «Об утверждении Федеральных авиационных правил «Организация планирования использования воздушного пространства Российской Федерации»;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  <w:sz w:val="28"/>
                <w:szCs w:val="28"/>
              </w:rPr>
            </w:pPr>
            <w:r w:rsidRPr="00D30D09">
              <w:rPr>
                <w:rFonts w:eastAsia="Calibri"/>
              </w:rPr>
              <w:t>- Приказ Минтранса России от 20 октября 2014 г. № 297 «Об утверждении Федеральных авиационных правил «Радиотехническое обеспечение полетов воздушных судов и авиационная электросвязь в гражданской авиации»;</w:t>
            </w:r>
          </w:p>
          <w:p w:rsidR="000C3D29" w:rsidRPr="006A3A15" w:rsidRDefault="006A3A15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иные правовые акты, связанные с областью и видом деятельности</w:t>
            </w:r>
            <w:r w:rsidR="000C3D29" w:rsidRPr="006A3A15">
              <w:rPr>
                <w:rFonts w:eastAsia="Calibri"/>
              </w:rPr>
              <w:t>.</w:t>
            </w:r>
          </w:p>
        </w:tc>
      </w:tr>
      <w:tr w:rsidR="000C3D29" w:rsidRPr="00E94733" w:rsidTr="007152C2">
        <w:tc>
          <w:tcPr>
            <w:tcW w:w="10206" w:type="dxa"/>
          </w:tcPr>
          <w:p w:rsidR="000C3D29" w:rsidRPr="006A3A15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lastRenderedPageBreak/>
              <w:t>Иные профессиональные знания должны включать: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</w:t>
            </w:r>
            <w:r w:rsidR="000C3D29" w:rsidRPr="006A3A15">
              <w:rPr>
                <w:rFonts w:eastAsia="Calibri"/>
              </w:rPr>
              <w:t xml:space="preserve"> </w:t>
            </w:r>
            <w:r w:rsidRPr="006A3A15">
              <w:rPr>
                <w:rFonts w:eastAsia="Calibri"/>
              </w:rPr>
              <w:t xml:space="preserve">- понятие воздушного пространства Российской Федерации и воздушных полетов; 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 - понятие воздушных судов;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 - знание норм безопасности полетов;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 - понятие и состав экипажа воздушного судна;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 - знание норм летной подготовки командно-летного состава;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 - принципы, методы и технологии и механизмы осуществления контроля;</w:t>
            </w:r>
          </w:p>
          <w:p w:rsidR="000C3D29" w:rsidRPr="006A3A15" w:rsidRDefault="006A3A15" w:rsidP="006A3A1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>- меры, принимаемые по результатам контроля</w:t>
            </w:r>
            <w:r w:rsidR="000C3D29" w:rsidRPr="006A3A15">
              <w:rPr>
                <w:rFonts w:eastAsia="Calibri"/>
              </w:rPr>
              <w:t>.</w:t>
            </w:r>
          </w:p>
        </w:tc>
      </w:tr>
      <w:tr w:rsidR="000C3D29" w:rsidRPr="00E94733" w:rsidTr="007152C2">
        <w:trPr>
          <w:trHeight w:val="562"/>
        </w:trPr>
        <w:tc>
          <w:tcPr>
            <w:tcW w:w="10206" w:type="dxa"/>
          </w:tcPr>
          <w:p w:rsidR="000C3D29" w:rsidRPr="006A3A15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lastRenderedPageBreak/>
              <w:t>Гражданский служащий должен обладать следующими профессиональными умениями:</w:t>
            </w:r>
          </w:p>
          <w:p w:rsidR="000C3D29" w:rsidRPr="006A3A15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>- чтение технической документации;</w:t>
            </w:r>
          </w:p>
        </w:tc>
      </w:tr>
      <w:tr w:rsidR="000C3D29" w:rsidRPr="00E94733" w:rsidTr="007152C2">
        <w:trPr>
          <w:trHeight w:val="562"/>
        </w:trPr>
        <w:tc>
          <w:tcPr>
            <w:tcW w:w="10206" w:type="dxa"/>
          </w:tcPr>
          <w:p w:rsidR="000C3D29" w:rsidRPr="006A3A15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>Гражданский служащий должен обладать следующими функциональными умениями:</w:t>
            </w:r>
          </w:p>
          <w:p w:rsidR="007152C2" w:rsidRPr="006A3A15" w:rsidRDefault="006A3A15" w:rsidP="007152C2">
            <w:pPr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</w:t>
            </w:r>
            <w:r w:rsidR="007152C2" w:rsidRPr="006A3A15">
              <w:rPr>
                <w:rFonts w:eastAsia="Calibri"/>
              </w:rPr>
              <w:t>- прием и согласование документации, заявок, заявлений;</w:t>
            </w:r>
          </w:p>
          <w:p w:rsidR="007152C2" w:rsidRPr="006A3A15" w:rsidRDefault="006A3A15" w:rsidP="007152C2">
            <w:pPr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</w:t>
            </w:r>
            <w:r w:rsidR="007152C2" w:rsidRPr="006A3A15">
              <w:rPr>
                <w:rFonts w:eastAsia="Calibri"/>
              </w:rPr>
              <w:t>- рассмотрение запросов, уведомлений, жалоб;</w:t>
            </w:r>
          </w:p>
          <w:p w:rsidR="007152C2" w:rsidRPr="006A3A15" w:rsidRDefault="006A3A15" w:rsidP="007152C2">
            <w:pPr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</w:t>
            </w:r>
            <w:r w:rsidR="007152C2" w:rsidRPr="006A3A15">
              <w:rPr>
                <w:rFonts w:eastAsia="Calibri"/>
              </w:rPr>
              <w:t>- проведение консультаций;</w:t>
            </w:r>
          </w:p>
          <w:p w:rsidR="000C3D29" w:rsidRPr="006A3A15" w:rsidRDefault="007152C2" w:rsidP="007152C2">
            <w:pPr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>- выдача документов по результатам предоставления государственных услуг.</w:t>
            </w:r>
            <w:r w:rsidR="000C3D29" w:rsidRPr="006A3A15">
              <w:rPr>
                <w:rFonts w:eastAsiaTheme="minorEastAsia"/>
              </w:rPr>
              <w:t xml:space="preserve"> </w:t>
            </w:r>
          </w:p>
        </w:tc>
      </w:tr>
    </w:tbl>
    <w:p w:rsidR="000C3D29" w:rsidRPr="008A02C1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</w:p>
    <w:p w:rsidR="000C3D29" w:rsidRPr="002B5DB9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2B5DB9">
        <w:rPr>
          <w:rFonts w:eastAsia="Calibri"/>
          <w:b/>
        </w:rPr>
        <w:t>3. Должностные обязанности</w:t>
      </w:r>
    </w:p>
    <w:p w:rsidR="000C3D29" w:rsidRDefault="000C3D29" w:rsidP="000C3D29">
      <w:pPr>
        <w:pStyle w:val="FORMATTEXT"/>
        <w:ind w:firstLine="568"/>
        <w:jc w:val="both"/>
      </w:pPr>
      <w:r>
        <w:t>Гражданский служащий обязан соблюдать основные обязанности предусмотренные статьей 15 Федерального закона о гражданской службе.</w:t>
      </w:r>
    </w:p>
    <w:p w:rsidR="000C3D29" w:rsidRDefault="000C3D29" w:rsidP="000C3D29">
      <w:pPr>
        <w:pStyle w:val="FORMATTEXT"/>
        <w:ind w:firstLine="568"/>
        <w:jc w:val="both"/>
      </w:pPr>
      <w:r>
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</w:r>
    </w:p>
    <w:p w:rsidR="00D30D09" w:rsidRPr="00D30D09" w:rsidRDefault="00D30D09" w:rsidP="00D30D09">
      <w:pPr>
        <w:pStyle w:val="FORMATTEXT"/>
        <w:ind w:firstLine="709"/>
        <w:jc w:val="both"/>
      </w:pPr>
      <w:r w:rsidRPr="00D30D09">
        <w:t>Гражданский служащий обязан: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организовывать свою деятельность в соответствии с Положением об отделе;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обеспечивать реализацию полномочий Управления в части установленной сфере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планировании работы отдела по вопросам, относящимся к компетенции отдела;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осуществлять подготовку обобщений, аналитических справок, связанных с исполнением должностных обязанностей;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по поручению начальника отдела осуществлять подготовку статистической отчетности по направлениям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по поручению руководства Управления участвовать в работе комиссий, рабочих групп, образованных приказом руководителя Управления;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подготовке и проведении совещаний Управления, по вопросам, входящим в компетенцию отдела;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оказывать государственные услуги по: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выдачи свидетельств, лицам из числа специалистов авиационного персонала гражданской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а также функции по техническому обслуживанию воздушных судов;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организации и проведению сертификации оператора аэродрома, а также осуществлении инспекционных проверок операторов аэродромов в целях сертификации и плановых проверок деятельности операторов аэродромов на соответствие требованиям Федеральных авиационных правил (в части касающейся радиотехнического оборудования);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осуществлять регистрацию в установленном порядке инструкций по производству полетов в районе аэродромов (аэроузлов, вертодромов), а также аэронавигационных паспортов аэродромов (вертодромов, посадочных площадок) и поправок к ним;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организации и проведению обязательной сертификации на территории ответственности юридических лиц, осуществляющих и обеспечивающих аэронавигационное обслуживание пользователей воздушного пространства Российской Федерации;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организации и проведению обязательной сертификации на территории ответственности типов и систем радиотехнического обеспечения полетов и управления воздушным движением, а также их производства;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организации и проведению обязательной сертификации на территории ответственности объектов Единой системы организации воздушного движения;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организации и проведению обязательной сертификации на территории ответственности </w:t>
      </w:r>
      <w:r w:rsidRPr="00D30D09">
        <w:lastRenderedPageBreak/>
        <w:t>образовательных учреждений, осуществляющих подготовку специалистов соответствующего уровня, согласно перечням должностей авиационного персонала;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-принимать участие в согласовании строительства (размещения, реконструкции) объектов, линий связи и линий электропередачи, сооружений различного назначения в зоне действия систем посадки, вблизи объектов радиолокации и радионавигации, предназначенных для обеспечения полетов воздушных судов и размещению радиоизлучающих объектов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принимать участие в согласовании строительства (размещения, реконструкции) объектов вне районов аэродромов (вертодромов), если их истинная высота превышает 50 метров; 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осуществлении функции руководящего органа Единой системы организации воздушного движения Российской Федерации (далее — ЕС ОрВД) в границах Красноярского районного центра ЕС ОрВД;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разработке и издании организационно-методических документов по радиотехническому обеспечению полетов и авиационной электросвязи (РТОП и АС);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регистрации в установленном порядке инструкций по производству полетов в районе аэродромов (аэроузлов, вертодромов), а также аэронавигационных паспортов аэродромов (вертодромов, посадочных площадок) и поправок к ним;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регистрации уведомлений о начале, приостановлении или прекращении деятельности на посадочной площадке, используемой при выполнении полетов гражданских воздушных судов;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осуществлять контроль организации использования воздушного пространства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работе территориальной квалификационной комиссии;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контроле за организацией, обеспечением и выполнением полетов воздушных судов в зоне ответственности при перевозке высших должностных лиц Российской Федерации и иностранных государств;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участвовать в осуществлении контроля на территории ответственности за реализацией мероприятий федеральных целевых программ, государственным заказчиком которых является Росавиация; - 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организации официального издания Сборника аэронавигационной информации Российской Федерации и издания иной аэронавигационной информации, а также организации деятельности по обеспечению аэронавигационной информацией пользователей воздушного пространства Российской Федерации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подготовке предложений по модернизации, техническому переоснащению объектов, систем и средств радиотехнического обеспечения полетов и авиационной электросвязи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согласовании проектов НОТАМ об изменениях аэронавигационной информации в районах аэродромов, структуры воздушного пространства и организации воздушного движения (ОрВД) в зоне ответственности для внесения изменений в документы аэронавигационной информации Российской Федерации;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проводить анализ обеспечения безопасности полетов при радиотехническом обеспечении полетов и авиационной электросвязи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установленном порядке в расследовании нарушений порядка использования воздушного пространства, авиационных происшествий и инцидентов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проведении работы по согласованию деятельности подведомственных Росавиации предприятий, а также иных юридических и физических лиц, осуществляющих и обеспечивающих работы и услуги в сфере воздушного транспорта на территории деятельности Управления в установленной сфере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подготовке материалов для анализа по безопасности полетов в пределах установленной сферы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участвовать в проведении проверок подведомственных предприятий и организаций ГА по вопросам использования воздушного пространства и аэронавигационного обслуживания, радиотехнического обеспечения полетов и авиационной электросвязи (далее — ИВП и АНО, РТОП и АС), соблюдения правил и процедур профессиональной подготовки и аттестации </w:t>
      </w:r>
      <w:r w:rsidRPr="00D30D09">
        <w:lastRenderedPageBreak/>
        <w:t>работников служб ИВП и АНО, РТОП и АС;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организовывать представление в установленном порядке в Росавиацию обязательных донесений по установленным формам;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организации и проведении технических рейсов с целью проверки готовности к эксплуатации вновь открываемых маршрутов обслуживания воздушного движения и маршрутов полетов воздушных судов;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согласовании разрешений на выполнение разовых полетов ВС, если такие разрешения обусловлены особыми условиями эксплуатации ВС и необходимы для обеспечения безопасности полетов;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подготовке материалов по допуску гражданских аэродромов к приёму новых типов воздушных судов;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разрабатывать и реализовывать мероприятия по направлению деятельности ИВП и РТОП по результатам расследования авиационных происшествий и инцидентов;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создании, при возникновении чрезвычайных ситуаций, необходимых рабочих групп и комиссий по ликвидации и предотвращению их возможных последствий;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проведении проверок готовности организаций ГА, расположенных на территории деятельности Управления, к работе в весенне-летний и осенне-зимний периоды, в установленной сфере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своевременном рассмотрении обращений федеральных органов исполнительной власти, общественных объединений, организаций, граждан в установленной сфере деятельности, а также подготовку по ним проектов соответствующих решений;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оказывать методическую помощь в обеспечении деятельности подведомственным предприятиям и организациям в установленной сфере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вносить предложения начальнику ОЛСиС по реализации положений федеральных законов и иных нормативных правовых актов в установленной сфере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по поручению Управления в проведении инспекционных проверок аэропортов международного (федерального) значения на соответствие сертификационным требованиям в установленной сфере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согласовании разрабатываемой Управлением, подведомственными предприятиями и организациями проектной и технической документации в пределах установленной сферы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ведении реестров, оформляемых ОЛСиС (в пределах установленной сферы деятельности) и своевременном внесении в них изменений;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экспертизе документации и согласовании внесения изменений и дополнений в сертификационные документы эксплуатантов коммерческой гражданской авиации в пределах установленной сферы деятельности (при необходимости);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повышать свой квалификационный и профессиональный уровень;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соблюдать правила внутреннего трудового распорядка Управления и трудовой дисциплины;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осуществлять эффективное взаимодействие с другими подразделениями Управления, смежными сферами, научными организациями в части РТОП и АС;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выполнять поручения начальника ОЛСиС по иным направлениям деятельности ОАКПС, ИВП и РТОП;</w:t>
      </w:r>
    </w:p>
    <w:p w:rsidR="001C0840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принимать участие в рамках своей компетенции в разработке и реализации мероприятий по направлению деятельности Отдела по результатам расследования авиационных происшествий и инцидентов;</w:t>
      </w:r>
    </w:p>
    <w:p w:rsidR="008C7CE5" w:rsidRPr="006A3A15" w:rsidRDefault="001C0840" w:rsidP="001C0840">
      <w:pPr>
        <w:pStyle w:val="FORMATTEXT"/>
        <w:ind w:firstLine="568"/>
        <w:jc w:val="both"/>
      </w:pPr>
      <w:r w:rsidRPr="006A3A15">
        <w:rPr>
          <w:rFonts w:eastAsia="Times New Roman"/>
        </w:rPr>
        <w:t>- выполнять другие поручения руководства Управления, непосредственно связанные с исполнением должностных обязанностей</w:t>
      </w:r>
      <w:r w:rsidR="008C7CE5" w:rsidRPr="006A3A15">
        <w:t>.</w:t>
      </w:r>
    </w:p>
    <w:p w:rsidR="000C3D29" w:rsidRPr="002B5DB9" w:rsidRDefault="000C3D29" w:rsidP="008C7CE5">
      <w:pPr>
        <w:pStyle w:val="FORMATTEXT"/>
        <w:ind w:firstLine="568"/>
        <w:jc w:val="both"/>
      </w:pPr>
      <w:r>
        <w:t>Гражданский служащий обязан соблюдать запреты установленные статьей 17 Федерального закона о гражданской службе.</w:t>
      </w: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9214"/>
        <w:gridCol w:w="675"/>
        <w:gridCol w:w="142"/>
        <w:gridCol w:w="142"/>
      </w:tblGrid>
      <w:tr w:rsidR="000C3D29" w:rsidRPr="00E13326" w:rsidTr="000C3D29">
        <w:trPr>
          <w:gridAfter w:val="1"/>
          <w:wAfter w:w="142" w:type="dxa"/>
        </w:trPr>
        <w:tc>
          <w:tcPr>
            <w:tcW w:w="10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3D29" w:rsidRPr="00E13326" w:rsidRDefault="000C3D29" w:rsidP="000C3D29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567"/>
              <w:jc w:val="center"/>
              <w:rPr>
                <w:rFonts w:eastAsiaTheme="minorEastAsia"/>
                <w:b/>
              </w:rPr>
            </w:pPr>
            <w:r w:rsidRPr="00E13326">
              <w:rPr>
                <w:rFonts w:eastAsiaTheme="minorEastAsia"/>
                <w:b/>
              </w:rPr>
              <w:t>Права:</w:t>
            </w:r>
          </w:p>
          <w:p w:rsidR="000C3D29" w:rsidRPr="00E13326" w:rsidRDefault="000C3D29" w:rsidP="000C3D29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</w:p>
        </w:tc>
      </w:tr>
      <w:tr w:rsidR="006A3A15" w:rsidRPr="006A3A15" w:rsidTr="000C3D29">
        <w:trPr>
          <w:gridAfter w:val="1"/>
          <w:wAfter w:w="142" w:type="dxa"/>
        </w:trPr>
        <w:tc>
          <w:tcPr>
            <w:tcW w:w="10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3D29" w:rsidRPr="006A3A15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6A3A15">
              <w:rPr>
                <w:rFonts w:eastAsiaTheme="minorEastAsia"/>
              </w:rPr>
              <w:t>Гражданскому служащему предоставляются права предусмотренные статьей 14 Федерального закона о гражданской службе.</w:t>
            </w:r>
          </w:p>
        </w:tc>
      </w:tr>
      <w:tr w:rsidR="006A3A15" w:rsidRPr="006A3A15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84" w:type="dxa"/>
        </w:trPr>
        <w:tc>
          <w:tcPr>
            <w:tcW w:w="9889" w:type="dxa"/>
            <w:gridSpan w:val="2"/>
          </w:tcPr>
          <w:p w:rsidR="000C3D29" w:rsidRPr="006A3A15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6A3A15">
              <w:rPr>
                <w:rFonts w:eastAsiaTheme="minorEastAsia"/>
              </w:rPr>
              <w:t xml:space="preserve">Для выполнения возложенных на гражданского служащего обязанностей он также </w:t>
            </w:r>
            <w:r w:rsidRPr="006A3A15">
              <w:rPr>
                <w:rFonts w:eastAsiaTheme="minorEastAsia"/>
              </w:rPr>
              <w:lastRenderedPageBreak/>
              <w:t>вправе:</w:t>
            </w:r>
          </w:p>
          <w:p w:rsidR="00BC4BA9" w:rsidRPr="006A3A15" w:rsidRDefault="006A3A15" w:rsidP="00BC4BA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3A15">
              <w:t xml:space="preserve">         </w:t>
            </w:r>
            <w:r w:rsidR="00BC4BA9" w:rsidRPr="006A3A15">
              <w:t>- знакомиться с проектами решений руководства ОЛСиС и Управления, касающихся его деятельности</w:t>
            </w:r>
          </w:p>
          <w:p w:rsidR="00BC4BA9" w:rsidRPr="006A3A15" w:rsidRDefault="006A3A15" w:rsidP="00BC4BA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3A15">
              <w:t xml:space="preserve">          </w:t>
            </w:r>
            <w:r w:rsidR="00BC4BA9" w:rsidRPr="006A3A15">
              <w:t>- осуществлять контроль деятельности организаций ГА в соответствии с законодательством Российской Федерации по вопросам ИВП и АНО, РТОП и АС;</w:t>
            </w:r>
          </w:p>
          <w:p w:rsidR="00BC4BA9" w:rsidRPr="006A3A15" w:rsidRDefault="006A3A15" w:rsidP="00BC4BA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3A15">
              <w:t xml:space="preserve">          </w:t>
            </w:r>
            <w:r w:rsidR="00BC4BA9" w:rsidRPr="006A3A15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BC4BA9" w:rsidRPr="006A3A15" w:rsidRDefault="006A3A15" w:rsidP="00BC4BA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3A15">
              <w:t xml:space="preserve">          </w:t>
            </w:r>
            <w:r w:rsidR="00BC4BA9" w:rsidRPr="006A3A15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BC4BA9" w:rsidRPr="006A3A15" w:rsidRDefault="006A3A15" w:rsidP="00BC4BA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3A15">
              <w:t xml:space="preserve">           </w:t>
            </w:r>
            <w:r w:rsidR="00BC4BA9" w:rsidRPr="006A3A15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0C3D29" w:rsidRPr="006A3A15" w:rsidRDefault="00BC4BA9" w:rsidP="00BC4BA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6A3A15">
              <w:t>- знакомиться с документами и материалами, необходимыми для выполнения возложенных на него задач и функций</w:t>
            </w:r>
            <w:r w:rsidR="000C3D29" w:rsidRPr="006A3A15">
              <w:t>.</w:t>
            </w:r>
          </w:p>
        </w:tc>
      </w:tr>
      <w:tr w:rsidR="000C3D29" w:rsidRPr="00E94733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84" w:type="dxa"/>
        </w:trPr>
        <w:tc>
          <w:tcPr>
            <w:tcW w:w="9889" w:type="dxa"/>
            <w:gridSpan w:val="2"/>
          </w:tcPr>
          <w:p w:rsidR="000C3D29" w:rsidRPr="00E94733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E94733">
              <w:rPr>
                <w:rFonts w:eastAsiaTheme="minorEastAsia"/>
              </w:rPr>
              <w:lastRenderedPageBreak/>
              <w:t>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</w:tc>
      </w:tr>
      <w:tr w:rsidR="000C3D29" w:rsidRPr="009F0DD1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959" w:type="dxa"/>
        </w:trPr>
        <w:tc>
          <w:tcPr>
            <w:tcW w:w="9214" w:type="dxa"/>
          </w:tcPr>
          <w:p w:rsidR="000C3D29" w:rsidRPr="009F0DD1" w:rsidRDefault="00EC62C3" w:rsidP="000C3D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0C3D29" w:rsidRPr="009F0DD1">
              <w:rPr>
                <w:b/>
                <w:bCs/>
              </w:rPr>
              <w:t>. Показатели эффективности и результативности профессиональной служебной деятельности</w:t>
            </w:r>
          </w:p>
        </w:tc>
      </w:tr>
      <w:tr w:rsidR="000C3D29" w:rsidRPr="009F0DD1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8"/>
        </w:trPr>
        <w:tc>
          <w:tcPr>
            <w:tcW w:w="10173" w:type="dxa"/>
            <w:gridSpan w:val="4"/>
          </w:tcPr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Эффективность профессиональной служебной деятельности оценивается по следующим показателям: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0C3D29" w:rsidRPr="009F0DD1" w:rsidRDefault="000C3D29" w:rsidP="000C3D29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</w:tc>
      </w:tr>
    </w:tbl>
    <w:p w:rsidR="000C3D29" w:rsidRPr="009F0DD1" w:rsidRDefault="00EC62C3" w:rsidP="000C3D29">
      <w:pPr>
        <w:pStyle w:val="a6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>6</w:t>
      </w:r>
      <w:r w:rsidR="000C3D29" w:rsidRPr="009F0DD1">
        <w:rPr>
          <w:b/>
        </w:rPr>
        <w:t>.  Денежное содержание специалиста-эксперта состоит из: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должностной оклад – 4</w:t>
      </w:r>
      <w:r>
        <w:t>322</w:t>
      </w:r>
      <w:r w:rsidRPr="009F0DD1">
        <w:t xml:space="preserve"> руб. 00 коп.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оклад за классный чин (после присвоения);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 xml:space="preserve">- ежемесячное денежное поощрение в размере должностного оклада; 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ежемесячные надбавки к окладу: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за выслугу лет (до 30% должностного оклада);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за особые условия государственной гражданской службы - 60–90% должностного оклада.</w:t>
      </w:r>
    </w:p>
    <w:p w:rsidR="000C3D29" w:rsidRPr="00E13326" w:rsidRDefault="000C3D29" w:rsidP="000C3D29">
      <w:pPr>
        <w:pStyle w:val="a6"/>
        <w:tabs>
          <w:tab w:val="left" w:pos="851"/>
        </w:tabs>
        <w:ind w:firstLine="567"/>
      </w:pPr>
      <w:r w:rsidRPr="009F0DD1">
        <w:rPr>
          <w:b/>
          <w:bCs/>
          <w:shd w:val="clear" w:color="auto" w:fill="FFFFFF"/>
        </w:rPr>
        <w:t xml:space="preserve">Примерный размер денежного содержания по </w:t>
      </w:r>
      <w:r w:rsidRPr="00E13326">
        <w:rPr>
          <w:b/>
          <w:bCs/>
          <w:shd w:val="clear" w:color="auto" w:fill="FFFFFF"/>
        </w:rPr>
        <w:t>должности: 2</w:t>
      </w:r>
      <w:r w:rsidR="002805E4">
        <w:rPr>
          <w:b/>
          <w:bCs/>
          <w:shd w:val="clear" w:color="auto" w:fill="FFFFFF"/>
        </w:rPr>
        <w:t>3000-30</w:t>
      </w:r>
      <w:r w:rsidRPr="00E13326">
        <w:rPr>
          <w:b/>
          <w:bCs/>
          <w:shd w:val="clear" w:color="auto" w:fill="FFFFFF"/>
        </w:rPr>
        <w:t xml:space="preserve">000 рублей. 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E13326">
        <w:t xml:space="preserve">  </w:t>
      </w:r>
      <w:r w:rsidRPr="00E13326">
        <w:rPr>
          <w:bCs/>
          <w:shd w:val="clear" w:color="auto" w:fill="FFFFFF"/>
        </w:rPr>
        <w:t>Командировки</w:t>
      </w:r>
      <w:r w:rsidRPr="00E13326">
        <w:rPr>
          <w:rStyle w:val="apple-converted-space"/>
          <w:bCs/>
          <w:shd w:val="clear" w:color="auto" w:fill="FFFFFF"/>
        </w:rPr>
        <w:t> </w:t>
      </w:r>
      <w:r w:rsidRPr="00E13326">
        <w:rPr>
          <w:shd w:val="clear" w:color="auto" w:fill="FFFFFF"/>
        </w:rPr>
        <w:t xml:space="preserve"> не более</w:t>
      </w:r>
      <w:r w:rsidRPr="00E13326">
        <w:rPr>
          <w:rStyle w:val="apple-converted-space"/>
          <w:shd w:val="clear" w:color="auto" w:fill="FFFFFF"/>
        </w:rPr>
        <w:t> </w:t>
      </w:r>
      <w:r w:rsidRPr="008655D6">
        <w:rPr>
          <w:rStyle w:val="apple-converted-space"/>
          <w:shd w:val="clear" w:color="auto" w:fill="FFFFFF"/>
        </w:rPr>
        <w:t>1</w:t>
      </w:r>
      <w:r w:rsidRPr="008655D6">
        <w:rPr>
          <w:bCs/>
          <w:shd w:val="clear" w:color="auto" w:fill="FFFFFF"/>
        </w:rPr>
        <w:t>0%</w:t>
      </w:r>
      <w:r w:rsidRPr="00E13326">
        <w:rPr>
          <w:rStyle w:val="apple-converted-space"/>
          <w:shd w:val="clear" w:color="auto" w:fill="FFFFFF"/>
        </w:rPr>
        <w:t> </w:t>
      </w:r>
      <w:r w:rsidRPr="00E13326">
        <w:rPr>
          <w:shd w:val="clear" w:color="auto" w:fill="FFFFFF"/>
        </w:rPr>
        <w:t>служебного времени.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Место работы: </w:t>
      </w:r>
      <w:r w:rsidR="008C7CE5">
        <w:rPr>
          <w:shd w:val="clear" w:color="auto" w:fill="FFFFFF"/>
        </w:rPr>
        <w:t>г. Красноярск, пр. Мира, 112</w:t>
      </w:r>
      <w:r>
        <w:rPr>
          <w:shd w:val="clear" w:color="auto" w:fill="FFFFFF"/>
        </w:rPr>
        <w:t xml:space="preserve"> 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Ненормированный служебный день.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Бессрочный служебный контракт.</w:t>
      </w:r>
    </w:p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EC62C3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7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>обед с 12-00 до 12-45, по адресу: г. Красноярск, пр. Мира, 112, Красноярское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r w:rsidRPr="009F0DD1">
        <w:lastRenderedPageBreak/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DB5E47" w:rsidRPr="000E59E8" w:rsidRDefault="00A42146" w:rsidP="00DB5E47">
      <w:pPr>
        <w:pStyle w:val="a6"/>
        <w:tabs>
          <w:tab w:val="left" w:pos="851"/>
        </w:tabs>
        <w:ind w:firstLine="567"/>
        <w:rPr>
          <w:b/>
        </w:rPr>
      </w:pPr>
      <w:r>
        <w:rPr>
          <w:b/>
        </w:rPr>
        <w:t>Срок приема документов с 19.07.2022 по 08</w:t>
      </w:r>
      <w:r w:rsidR="00DB5E47" w:rsidRPr="000E59E8">
        <w:rPr>
          <w:b/>
        </w:rPr>
        <w:t>.0</w:t>
      </w:r>
      <w:r>
        <w:rPr>
          <w:b/>
        </w:rPr>
        <w:t>8</w:t>
      </w:r>
      <w:r w:rsidR="00DB5E47" w:rsidRPr="000E59E8">
        <w:rPr>
          <w:b/>
        </w:rPr>
        <w:t>.2022.</w:t>
      </w:r>
    </w:p>
    <w:p w:rsidR="00DB5E47" w:rsidRPr="000E59E8" w:rsidRDefault="00DB5E47" w:rsidP="00DB5E47">
      <w:pPr>
        <w:pStyle w:val="a6"/>
      </w:pPr>
    </w:p>
    <w:p w:rsidR="00DB5E47" w:rsidRPr="000E59E8" w:rsidRDefault="00DB5E47" w:rsidP="00DB5E47">
      <w:pPr>
        <w:pStyle w:val="a6"/>
      </w:pPr>
    </w:p>
    <w:p w:rsidR="00DB5E47" w:rsidRPr="000E59E8" w:rsidRDefault="00DB5E47" w:rsidP="00DB5E47">
      <w:pPr>
        <w:pStyle w:val="a6"/>
        <w:jc w:val="center"/>
        <w:rPr>
          <w:b/>
        </w:rPr>
      </w:pPr>
      <w:r w:rsidRPr="000E59E8">
        <w:rPr>
          <w:b/>
        </w:rPr>
        <w:t>9. Место и порядок проведения конкурса</w:t>
      </w:r>
    </w:p>
    <w:p w:rsidR="00DB5E47" w:rsidRPr="000E59E8" w:rsidRDefault="00DB5E47" w:rsidP="00DB5E47">
      <w:pPr>
        <w:pStyle w:val="a6"/>
        <w:ind w:firstLine="708"/>
        <w:jc w:val="both"/>
      </w:pPr>
      <w:r w:rsidRPr="000E59E8">
        <w:t xml:space="preserve">Место проведение г. Красноярск, пр. Мира, 112, Красноярское МТУ Росавиации, приемная, 2 этаж. </w:t>
      </w:r>
    </w:p>
    <w:p w:rsidR="00DB5E47" w:rsidRPr="009F0DD1" w:rsidRDefault="00DB5E47" w:rsidP="00DB5E47">
      <w:pPr>
        <w:pStyle w:val="a6"/>
        <w:ind w:firstLine="708"/>
        <w:jc w:val="both"/>
        <w:rPr>
          <w:b/>
        </w:rPr>
      </w:pPr>
      <w:r w:rsidRPr="000E59E8">
        <w:rPr>
          <w:b/>
        </w:rPr>
        <w:t xml:space="preserve"> Предполагаемая дата проведения конкурса: </w:t>
      </w:r>
      <w:r w:rsidR="00A42146">
        <w:rPr>
          <w:b/>
        </w:rPr>
        <w:t>06</w:t>
      </w:r>
      <w:r w:rsidRPr="000E59E8">
        <w:rPr>
          <w:b/>
        </w:rPr>
        <w:t xml:space="preserve"> </w:t>
      </w:r>
      <w:r w:rsidR="00A42146">
        <w:rPr>
          <w:b/>
        </w:rPr>
        <w:t>сентября</w:t>
      </w:r>
      <w:bookmarkStart w:id="2" w:name="_GoBack"/>
      <w:bookmarkEnd w:id="2"/>
      <w:r w:rsidRPr="000E59E8">
        <w:rPr>
          <w:b/>
        </w:rPr>
        <w:t xml:space="preserve"> 2022 года в 10-00 часов (тестирование), в 11-00 часов – индивидуальное собеседование.</w:t>
      </w:r>
    </w:p>
    <w:p w:rsidR="003B43DB" w:rsidRPr="009F0DD1" w:rsidRDefault="003B43DB" w:rsidP="009F0DD1">
      <w:pPr>
        <w:pStyle w:val="a6"/>
        <w:ind w:firstLine="708"/>
        <w:jc w:val="both"/>
      </w:pPr>
    </w:p>
    <w:p w:rsidR="00AB1905" w:rsidRPr="00FA1FBF" w:rsidRDefault="00AB1905" w:rsidP="00AB1905">
      <w:pPr>
        <w:pStyle w:val="a6"/>
        <w:ind w:firstLine="708"/>
        <w:jc w:val="both"/>
      </w:pPr>
      <w:r w:rsidRPr="00FA1FBF">
        <w:t xml:space="preserve">На </w:t>
      </w:r>
      <w:r w:rsidRPr="00FA1FBF">
        <w:rPr>
          <w:b/>
        </w:rPr>
        <w:t>втором этапе конкурса</w:t>
      </w:r>
      <w:r w:rsidRPr="00FA1FBF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AB1905" w:rsidRPr="00615823" w:rsidRDefault="00AB1905" w:rsidP="00AB1905">
      <w:pPr>
        <w:pStyle w:val="a6"/>
        <w:ind w:firstLine="708"/>
        <w:jc w:val="both"/>
      </w:pPr>
      <w:r w:rsidRPr="00615823">
        <w:rPr>
          <w:b/>
        </w:rPr>
        <w:t>Тема</w:t>
      </w:r>
      <w:r w:rsidRPr="00615823">
        <w:t xml:space="preserve"> </w:t>
      </w:r>
      <w:r w:rsidRPr="00615823">
        <w:rPr>
          <w:b/>
        </w:rPr>
        <w:t xml:space="preserve">реферата: </w:t>
      </w:r>
      <w:r w:rsidRPr="00615823">
        <w:t>«</w:t>
      </w:r>
      <w:r w:rsidR="00615823" w:rsidRPr="00615823">
        <w:rPr>
          <w:rFonts w:eastAsia="Calibri"/>
        </w:rPr>
        <w:t>Нормативные требования по организации планирования использования воздушного пространства Российской Федерации</w:t>
      </w:r>
      <w:r w:rsidRPr="00615823">
        <w:t xml:space="preserve">». 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Реферат должен соответствовать следующим требованиям: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- объем реферата – от 7 до 10 страниц (за исключением титульного листа и списка использованной литературы);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 xml:space="preserve">- шрифт – </w:t>
      </w:r>
      <w:r w:rsidRPr="00FA1FBF">
        <w:rPr>
          <w:lang w:val="en-US"/>
        </w:rPr>
        <w:t>Times</w:t>
      </w:r>
      <w:r w:rsidRPr="00FA1FBF">
        <w:t xml:space="preserve"> </w:t>
      </w:r>
      <w:r w:rsidRPr="00FA1FBF">
        <w:rPr>
          <w:lang w:val="en-US"/>
        </w:rPr>
        <w:t>New</w:t>
      </w:r>
      <w:r w:rsidRPr="00FA1FBF">
        <w:t xml:space="preserve"> </w:t>
      </w:r>
      <w:r w:rsidRPr="00FA1FBF">
        <w:rPr>
          <w:lang w:val="en-US"/>
        </w:rPr>
        <w:t>Roman</w:t>
      </w:r>
      <w:r w:rsidRPr="00FA1FBF">
        <w:t>, размер 14, через одинарный интервал.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Реферат должен содержать ссылки на использованные источники.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(http://kras.favt.ru/upravlenie/vakansii/).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Реферат предоставляется одновременно со всем пакетом документов в соответствии с п. 8 объявления о конкурсе.</w:t>
      </w:r>
    </w:p>
    <w:p w:rsidR="003B43DB" w:rsidRPr="009F0DD1" w:rsidRDefault="00346813" w:rsidP="009F0DD1">
      <w:pPr>
        <w:pStyle w:val="a6"/>
        <w:ind w:firstLine="708"/>
        <w:jc w:val="both"/>
      </w:pPr>
      <w:r w:rsidRPr="009F0DD1">
        <w:rPr>
          <w:b/>
          <w:lang w:bidi="ru-RU"/>
        </w:rPr>
        <w:t>Т</w:t>
      </w:r>
      <w:r w:rsidR="003B43DB" w:rsidRPr="009F0DD1">
        <w:rPr>
          <w:b/>
          <w:lang w:bidi="ru-RU"/>
        </w:rPr>
        <w:t>ест</w:t>
      </w:r>
      <w:r w:rsidR="003B43DB" w:rsidRPr="009F0DD1">
        <w:rPr>
          <w:lang w:bidi="ru-RU"/>
        </w:rPr>
        <w:t xml:space="preserve"> содержит </w:t>
      </w:r>
      <w:r w:rsidR="00A00A73" w:rsidRPr="009F0DD1">
        <w:t>4</w:t>
      </w:r>
      <w:r w:rsidR="003B43DB" w:rsidRPr="009F0DD1">
        <w:rPr>
          <w:lang w:bidi="ru-RU"/>
        </w:rPr>
        <w:t>0 вопросов</w:t>
      </w:r>
      <w:r w:rsidR="00174195" w:rsidRPr="009F0DD1">
        <w:t xml:space="preserve"> </w:t>
      </w:r>
      <w:r w:rsidR="00681861" w:rsidRPr="009F0DD1">
        <w:t>и проводится в письменной форме</w:t>
      </w:r>
      <w:r w:rsidR="00174195" w:rsidRPr="009F0DD1"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Первая часть включает вопросы на соответствие базовым квалификационным требованиям и содержит </w:t>
      </w:r>
      <w:r w:rsidR="00346813" w:rsidRPr="009F0DD1">
        <w:t xml:space="preserve">по 5 </w:t>
      </w:r>
      <w:r w:rsidR="00174195" w:rsidRPr="009F0DD1">
        <w:t>вопрос</w:t>
      </w:r>
      <w:r w:rsidR="00346813" w:rsidRPr="009F0DD1">
        <w:t>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174195" w:rsidRPr="009F0DD1" w:rsidRDefault="00174195" w:rsidP="009F0DD1">
      <w:pPr>
        <w:pStyle w:val="a6"/>
        <w:numPr>
          <w:ilvl w:val="0"/>
          <w:numId w:val="9"/>
        </w:numPr>
        <w:jc w:val="both"/>
      </w:pPr>
      <w:r w:rsidRPr="009F0DD1">
        <w:t>-</w:t>
      </w:r>
      <w:r w:rsidR="00024CD5" w:rsidRPr="009F0DD1">
        <w:t xml:space="preserve"> </w:t>
      </w:r>
      <w:r w:rsidRPr="009F0DD1">
        <w:t>знание работы с обращениями граждан;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Конституции Российской Федерации;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 xml:space="preserve">- знание законодательства о </w:t>
      </w:r>
      <w:r w:rsidR="00174195" w:rsidRPr="009F0DD1">
        <w:t xml:space="preserve">федеральной государственной </w:t>
      </w:r>
      <w:r w:rsidRPr="009F0DD1">
        <w:t>гражданской службе;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346813" w:rsidRPr="009F0DD1" w:rsidRDefault="00346813" w:rsidP="009F0DD1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Задача проходящего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681861" w:rsidRPr="009F0DD1" w:rsidRDefault="00F91B0B" w:rsidP="009F0DD1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BA2351" w:rsidRPr="009F0DD1" w:rsidRDefault="00BA2351" w:rsidP="00BA2351">
      <w:pPr>
        <w:pStyle w:val="a6"/>
        <w:ind w:firstLine="708"/>
        <w:jc w:val="both"/>
      </w:pPr>
      <w:r w:rsidRPr="009F0DD1">
        <w:t xml:space="preserve">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3B43DB" w:rsidRPr="009F0DD1" w:rsidRDefault="00FD2CAB" w:rsidP="009F0DD1">
      <w:pPr>
        <w:pStyle w:val="a6"/>
        <w:ind w:firstLine="708"/>
        <w:jc w:val="both"/>
      </w:pPr>
      <w:r w:rsidRPr="009F0DD1">
        <w:rPr>
          <w:b/>
        </w:rPr>
        <w:lastRenderedPageBreak/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842D8B" w:rsidRPr="004A720B" w:rsidRDefault="00842D8B" w:rsidP="00842D8B">
      <w:pPr>
        <w:pStyle w:val="a6"/>
        <w:ind w:firstLine="708"/>
        <w:jc w:val="both"/>
      </w:pPr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 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Pr="004A720B">
          <w:rPr>
            <w:rStyle w:val="a4"/>
          </w:rPr>
          <w:t>http://kras.favt.ru/upravlenie/vakansii/</w:t>
        </w:r>
      </w:hyperlink>
      <w:r w:rsidRPr="004A720B">
        <w:t>).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bookmarkStart w:id="3" w:name="_Hlk452450610"/>
      <w:bookmarkEnd w:id="3"/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Претендент, изъявивший желание участвовать в конкурсе, предоставляет документы,  указанные на официальном сайте Красноярского МТУ Росавиации в разделе «Информация о вакансиях», вкладки «Общие требования» и «Образцы документов» 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Pr="009F0DD1">
        <w:t>).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  </w:t>
      </w:r>
    </w:p>
    <w:p w:rsidR="006D315C" w:rsidRPr="009F0DD1" w:rsidRDefault="006D315C" w:rsidP="006D315C">
      <w:pPr>
        <w:pStyle w:val="a6"/>
      </w:pPr>
    </w:p>
    <w:p w:rsidR="006D315C" w:rsidRPr="009F0DD1" w:rsidRDefault="006D315C" w:rsidP="006D315C">
      <w:pPr>
        <w:pStyle w:val="a6"/>
      </w:pPr>
    </w:p>
    <w:p w:rsidR="009640BE" w:rsidRPr="00432E70" w:rsidRDefault="009640BE" w:rsidP="003B43DB">
      <w:pPr>
        <w:pStyle w:val="a6"/>
        <w:tabs>
          <w:tab w:val="left" w:pos="851"/>
        </w:tabs>
        <w:ind w:firstLine="567"/>
        <w:jc w:val="center"/>
      </w:pPr>
    </w:p>
    <w:sectPr w:rsidR="009640BE" w:rsidRPr="00432E70" w:rsidSect="000C3D29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2DA" w:rsidRDefault="001832DA" w:rsidP="00A00A73">
      <w:r>
        <w:separator/>
      </w:r>
    </w:p>
  </w:endnote>
  <w:endnote w:type="continuationSeparator" w:id="0">
    <w:p w:rsidR="001832DA" w:rsidRDefault="001832DA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2DA" w:rsidRDefault="001832DA" w:rsidP="00A00A73">
      <w:r>
        <w:separator/>
      </w:r>
    </w:p>
  </w:footnote>
  <w:footnote w:type="continuationSeparator" w:id="0">
    <w:p w:rsidR="001832DA" w:rsidRDefault="001832DA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8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0B4E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3D29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E7342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395"/>
    <w:rsid w:val="00143FC8"/>
    <w:rsid w:val="001477E9"/>
    <w:rsid w:val="00147A90"/>
    <w:rsid w:val="00147E8F"/>
    <w:rsid w:val="00147F39"/>
    <w:rsid w:val="00147F52"/>
    <w:rsid w:val="00147F8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36A3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2DA"/>
    <w:rsid w:val="00183B6A"/>
    <w:rsid w:val="00183D77"/>
    <w:rsid w:val="0018437B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43E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84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0D6D"/>
    <w:rsid w:val="001D1CAF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1E4"/>
    <w:rsid w:val="00273EA2"/>
    <w:rsid w:val="00273EAA"/>
    <w:rsid w:val="002748F6"/>
    <w:rsid w:val="00275ECD"/>
    <w:rsid w:val="00277D5A"/>
    <w:rsid w:val="00277E10"/>
    <w:rsid w:val="002805E4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5DE3"/>
    <w:rsid w:val="002A7C09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C6F7E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2F7B20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26CF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96997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5823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6A9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28A9"/>
    <w:rsid w:val="006A3A15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315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52C2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419"/>
    <w:rsid w:val="00742E31"/>
    <w:rsid w:val="0074400A"/>
    <w:rsid w:val="00745A28"/>
    <w:rsid w:val="00745E3D"/>
    <w:rsid w:val="00747072"/>
    <w:rsid w:val="00750E09"/>
    <w:rsid w:val="00751785"/>
    <w:rsid w:val="007533CE"/>
    <w:rsid w:val="00754D23"/>
    <w:rsid w:val="0075525E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71EE"/>
    <w:rsid w:val="007A75D9"/>
    <w:rsid w:val="007A7AD3"/>
    <w:rsid w:val="007B0236"/>
    <w:rsid w:val="007B1D1D"/>
    <w:rsid w:val="007B21EB"/>
    <w:rsid w:val="007B2449"/>
    <w:rsid w:val="007B312A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3E34"/>
    <w:rsid w:val="007C554B"/>
    <w:rsid w:val="007C56E3"/>
    <w:rsid w:val="007C6FD3"/>
    <w:rsid w:val="007D0F2A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2D8B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D1C"/>
    <w:rsid w:val="008B7E28"/>
    <w:rsid w:val="008C0D17"/>
    <w:rsid w:val="008C16E7"/>
    <w:rsid w:val="008C2013"/>
    <w:rsid w:val="008C41EC"/>
    <w:rsid w:val="008C474C"/>
    <w:rsid w:val="008C7CE5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37FF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2716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1D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146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905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351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4BA9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4E85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3D7"/>
    <w:rsid w:val="00D15CEB"/>
    <w:rsid w:val="00D1744B"/>
    <w:rsid w:val="00D17983"/>
    <w:rsid w:val="00D17D41"/>
    <w:rsid w:val="00D205B9"/>
    <w:rsid w:val="00D2147A"/>
    <w:rsid w:val="00D21508"/>
    <w:rsid w:val="00D21DAC"/>
    <w:rsid w:val="00D233F5"/>
    <w:rsid w:val="00D251EC"/>
    <w:rsid w:val="00D25424"/>
    <w:rsid w:val="00D25B84"/>
    <w:rsid w:val="00D25E1C"/>
    <w:rsid w:val="00D27342"/>
    <w:rsid w:val="00D30D09"/>
    <w:rsid w:val="00D30F72"/>
    <w:rsid w:val="00D325E9"/>
    <w:rsid w:val="00D334F5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4FE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5E4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EE5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2C3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0755"/>
    <w:rsid w:val="00F31485"/>
    <w:rsid w:val="00F33821"/>
    <w:rsid w:val="00F34039"/>
    <w:rsid w:val="00F36947"/>
    <w:rsid w:val="00F4048E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1FBF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C0840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C0840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C0840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C08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74560-4FE5-4949-8FC0-8500E2F94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4096</Words>
  <Characters>23351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1</cp:lastModifiedBy>
  <cp:revision>3</cp:revision>
  <cp:lastPrinted>2019-07-03T04:50:00Z</cp:lastPrinted>
  <dcterms:created xsi:type="dcterms:W3CDTF">2022-07-03T09:22:00Z</dcterms:created>
  <dcterms:modified xsi:type="dcterms:W3CDTF">2022-07-03T09:23:00Z</dcterms:modified>
</cp:coreProperties>
</file>