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>включение в кадровый резерв</w:t>
      </w:r>
      <w:r w:rsidRPr="009F0DD1"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FB5136" w:rsidRPr="00142B40" w:rsidRDefault="00FB5136" w:rsidP="00FD189A">
      <w:pPr>
        <w:tabs>
          <w:tab w:val="left" w:pos="851"/>
        </w:tabs>
        <w:ind w:firstLine="567"/>
        <w:jc w:val="both"/>
      </w:pPr>
      <w:r w:rsidRPr="00FD189A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объявляет конкурс на включение в кадровый резерв на замещение вакантной должности </w:t>
      </w:r>
      <w:r w:rsidRPr="009F0DD1">
        <w:t xml:space="preserve">федеральной государственной гражданской службы </w:t>
      </w:r>
      <w:r w:rsidRPr="00135764">
        <w:t xml:space="preserve">Российской Федерации </w:t>
      </w:r>
      <w:r w:rsidRPr="00FD189A">
        <w:rPr>
          <w:bCs/>
        </w:rPr>
        <w:t xml:space="preserve">по категории должностей «специалисты» группы должностей «старшая» - </w:t>
      </w:r>
      <w:r w:rsidR="00FD189A">
        <w:rPr>
          <w:bCs/>
        </w:rPr>
        <w:t>главный</w:t>
      </w:r>
      <w:r w:rsidRPr="00FD189A">
        <w:rPr>
          <w:bCs/>
        </w:rPr>
        <w:t xml:space="preserve"> </w:t>
      </w:r>
      <w:r w:rsidRPr="00D325E9">
        <w:t xml:space="preserve">специалист-эксперт отдела </w:t>
      </w:r>
      <w:r w:rsidR="00FD189A">
        <w:t>летных стандартов и сертификации</w:t>
      </w:r>
      <w:r w:rsidRPr="00FD189A">
        <w:rPr>
          <w:bCs/>
        </w:rPr>
        <w:t xml:space="preserve"> (код вакансии 00</w:t>
      </w:r>
      <w:r w:rsidR="00FD189A">
        <w:rPr>
          <w:bCs/>
        </w:rPr>
        <w:t>10</w:t>
      </w:r>
      <w:r w:rsidR="005C7BA2">
        <w:rPr>
          <w:bCs/>
        </w:rPr>
        <w:t>7</w:t>
      </w:r>
      <w:r w:rsidRPr="00FD189A">
        <w:rPr>
          <w:bCs/>
        </w:rPr>
        <w:t>)</w:t>
      </w:r>
      <w:r w:rsidR="00FD189A">
        <w:rPr>
          <w:bCs/>
        </w:rPr>
        <w:t>.</w:t>
      </w:r>
    </w:p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FD189A" w:rsidRPr="00FD189A" w:rsidRDefault="00FD189A" w:rsidP="00FD189A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FD189A">
        <w:rPr>
          <w:b/>
          <w:bCs/>
        </w:rPr>
        <w:t>Квалификационные требования</w:t>
      </w:r>
      <w:bookmarkEnd w:id="0"/>
      <w:bookmarkEnd w:id="1"/>
    </w:p>
    <w:p w:rsidR="00FD189A" w:rsidRPr="00F61B24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4813E2">
        <w:rPr>
          <w:rFonts w:eastAsia="Calibri"/>
          <w:b/>
        </w:rPr>
        <w:t>главного</w:t>
      </w:r>
      <w:r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FD189A" w:rsidRPr="00FD189A" w:rsidRDefault="00FD189A" w:rsidP="00FD189A">
      <w:pPr>
        <w:tabs>
          <w:tab w:val="left" w:pos="851"/>
        </w:tabs>
        <w:ind w:firstLine="567"/>
        <w:rPr>
          <w:rFonts w:eastAsia="Calibri"/>
          <w:b/>
        </w:rPr>
      </w:pPr>
      <w:r w:rsidRPr="00FD189A">
        <w:rPr>
          <w:rFonts w:eastAsia="Calibri"/>
          <w:b/>
        </w:rPr>
        <w:t>Базовые квалификационные требования</w:t>
      </w:r>
    </w:p>
    <w:p w:rsidR="00FD189A" w:rsidRPr="00F61B24" w:rsidRDefault="00FD189A" w:rsidP="00FD189A">
      <w:pPr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FD189A" w:rsidRPr="00F61B24" w:rsidRDefault="00FD189A" w:rsidP="00FD189A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 w:rsidR="005C7BA2" w:rsidRPr="005C7BA2">
        <w:rPr>
          <w:rFonts w:eastAsia="Calibri"/>
          <w:b/>
        </w:rPr>
        <w:t xml:space="preserve">главного </w:t>
      </w:r>
      <w:r w:rsidRPr="005C7BA2">
        <w:rPr>
          <w:rFonts w:eastAsia="Calibri"/>
          <w:b/>
        </w:rPr>
        <w:t>специалиста</w:t>
      </w:r>
      <w:r w:rsidRPr="00F61B24">
        <w:rPr>
          <w:rFonts w:eastAsia="Calibri"/>
          <w:b/>
        </w:rPr>
        <w:t xml:space="preserve">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указанными в п. 2.1.1, - без предъявления требований к стажу.</w:t>
      </w:r>
    </w:p>
    <w:p w:rsidR="00FD189A" w:rsidRPr="00F61B24" w:rsidRDefault="00FD189A" w:rsidP="00FD189A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FD189A" w:rsidRPr="00F61B24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FD189A" w:rsidRPr="00F61B24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</w:t>
      </w:r>
      <w:r w:rsidRPr="00FC5541">
        <w:rPr>
          <w:rFonts w:eastAsia="Calibri"/>
        </w:rPr>
        <w:t>кой Федерации,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3) знаниями и умения в области информационно-коммуникационных технологий.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Умения гражданского служащего включают следующие умения.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C5541">
        <w:rPr>
          <w:rFonts w:eastAsia="Calibri"/>
          <w:b/>
        </w:rPr>
        <w:t>Общие умения: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мыслить системно;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планировать и рационально использовать рабочее время;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достигать результата;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коммуникативные умения;</w:t>
      </w:r>
    </w:p>
    <w:p w:rsidR="00FD189A" w:rsidRPr="00FC5541" w:rsidRDefault="00FD189A" w:rsidP="00FD189A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работать в стрессовых условиях;</w:t>
      </w:r>
    </w:p>
    <w:p w:rsidR="00FD189A" w:rsidRPr="00FC5541" w:rsidRDefault="00FD189A" w:rsidP="00FD189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совершенствовать свой профессиональный уровень.</w:t>
      </w:r>
    </w:p>
    <w:p w:rsidR="00FD189A" w:rsidRPr="00FC5541" w:rsidRDefault="00FD189A" w:rsidP="00FD189A">
      <w:pPr>
        <w:tabs>
          <w:tab w:val="left" w:pos="851"/>
        </w:tabs>
        <w:rPr>
          <w:rFonts w:eastAsia="Calibri"/>
          <w:b/>
        </w:rPr>
      </w:pPr>
      <w:r w:rsidRPr="00FC5541">
        <w:rPr>
          <w:rFonts w:eastAsia="Calibri"/>
          <w:b/>
        </w:rPr>
        <w:t>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D189A" w:rsidRPr="00FC5541" w:rsidTr="00D22DAC">
        <w:tc>
          <w:tcPr>
            <w:tcW w:w="10314" w:type="dxa"/>
          </w:tcPr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 - Воздушный кодекс Российской Федерации»; 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FD189A" w:rsidRPr="00984C1E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984C1E">
              <w:rPr>
                <w:rFonts w:eastAsia="Calibri"/>
              </w:rPr>
              <w:t>Приказ Минтранса России от 12</w:t>
            </w:r>
            <w:r>
              <w:rPr>
                <w:rFonts w:eastAsia="Calibri"/>
              </w:rPr>
              <w:t xml:space="preserve"> января </w:t>
            </w:r>
            <w:r w:rsidRPr="00984C1E">
              <w:rPr>
                <w:rFonts w:eastAsia="Calibri"/>
              </w:rPr>
              <w:t xml:space="preserve">2022 </w:t>
            </w:r>
            <w:r>
              <w:rPr>
                <w:rFonts w:eastAsia="Calibri"/>
              </w:rPr>
              <w:t>г. №</w:t>
            </w:r>
            <w:r w:rsidRPr="00984C1E">
              <w:rPr>
                <w:rFonts w:eastAsia="Calibri"/>
              </w:rPr>
              <w:t xml:space="preserve"> 10</w:t>
            </w:r>
            <w:r>
              <w:rPr>
                <w:rFonts w:eastAsia="Calibri"/>
              </w:rPr>
              <w:t xml:space="preserve"> «</w:t>
            </w:r>
            <w:r w:rsidRPr="00984C1E">
              <w:rPr>
                <w:rFonts w:eastAsia="Calibri"/>
              </w:rPr>
              <w:t xml:space="preserve"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</w:t>
            </w:r>
            <w:r w:rsidRPr="00984C1E">
              <w:rPr>
                <w:rFonts w:eastAsia="Calibri"/>
              </w:rPr>
              <w:lastRenderedPageBreak/>
              <w:t>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      </w:r>
            <w:r>
              <w:rPr>
                <w:rFonts w:eastAsia="Calibri"/>
              </w:rPr>
              <w:t>»</w:t>
            </w:r>
            <w:r w:rsidRPr="00984C1E">
              <w:rPr>
                <w:rFonts w:eastAsia="Calibri"/>
              </w:rPr>
              <w:t>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 Форма и порядок выдачи документа (сертификата </w:t>
            </w:r>
            <w:proofErr w:type="spellStart"/>
            <w:r w:rsidRPr="00AF48BA">
              <w:rPr>
                <w:rFonts w:eastAsia="Calibri"/>
              </w:rPr>
              <w:t>эксплуатанта</w:t>
            </w:r>
            <w:proofErr w:type="spellEnd"/>
            <w:r w:rsidRPr="00AF48BA">
              <w:rPr>
                <w:rFonts w:eastAsia="Calibri"/>
              </w:rPr>
      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      </w:r>
            <w:proofErr w:type="spellStart"/>
            <w:r w:rsidRPr="00AF48BA">
              <w:rPr>
                <w:rFonts w:eastAsia="Calibri"/>
              </w:rPr>
              <w:t>эксплуатанта</w:t>
            </w:r>
            <w:proofErr w:type="spellEnd"/>
            <w:r w:rsidRPr="00AF48BA">
              <w:rPr>
                <w:rFonts w:eastAsia="Calibri"/>
              </w:rPr>
              <w:t>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      </w:r>
          </w:p>
          <w:p w:rsidR="00FD189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D47B09">
              <w:rPr>
                <w:rFonts w:eastAsia="Calibri"/>
              </w:rPr>
              <w:t>- Постановление Правительства РФ от 17 февраля 2022 г. № 193 «Об утверждении Правил проведения проверки соответствия лиц, претендующих на получение свидетельств, позволяющих выполнять функции членов экипажа и функции специалистов по техническому обслуживанию гражданского воздушного судна,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составе с беспилотным гражданским воздушным судном с максимальной взлетной массой 30 килограммов и менее, функции сотрудников по обеспечению полетов гражданской авиации, диспетчерскому обслуживанию воздушного движения, а также выдачи, приостановления действия и аннулирования указанных свидетельств и об изменении и признании утратившими силу некоторых актов Правительства Российской Федерации»;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22 октября 2014 г.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16 января 2012 г. № 6 «Об утверждении Федеральных авиационных правил "Организация планирования использования воздушного пространства Российской Федерации";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20 октября 2014 г. № 297 «Об утверждении Федеральных авиационных правил «Радиотехническое обеспечение полетов воздушных судов и авиационная электросвязь в гражданской авиации»;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</w:tc>
      </w:tr>
      <w:tr w:rsidR="00FD189A" w:rsidRPr="00FC5541" w:rsidTr="00D22DAC">
        <w:tc>
          <w:tcPr>
            <w:tcW w:w="10314" w:type="dxa"/>
          </w:tcPr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понятие воздушных судов;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знание норм безопасности полетов;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понятие и состав экипажа воздушного судна;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знание норм подготовки авиационного персонала;</w:t>
            </w:r>
          </w:p>
          <w:p w:rsidR="00FD189A" w:rsidRPr="00AF48BA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принципы, методы и технологии и механизмы осуществления контроля;</w:t>
            </w:r>
          </w:p>
          <w:p w:rsidR="00FD189A" w:rsidRPr="00AF48BA" w:rsidRDefault="00FD189A" w:rsidP="00D22DA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lastRenderedPageBreak/>
              <w:t>- меры, принимаемые по результатам контроля.</w:t>
            </w:r>
          </w:p>
        </w:tc>
      </w:tr>
      <w:tr w:rsidR="00FD189A" w:rsidRPr="00FC5541" w:rsidTr="00D22DAC">
        <w:trPr>
          <w:trHeight w:val="562"/>
        </w:trPr>
        <w:tc>
          <w:tcPr>
            <w:tcW w:w="10314" w:type="dxa"/>
          </w:tcPr>
          <w:p w:rsidR="00FD189A" w:rsidRPr="00FC5541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lastRenderedPageBreak/>
              <w:t>Гражданский служащий должен обладать следующими профессиональными умениями:</w:t>
            </w:r>
          </w:p>
          <w:p w:rsidR="00FD189A" w:rsidRPr="00FC5541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чтение технической документации;</w:t>
            </w:r>
          </w:p>
        </w:tc>
      </w:tr>
      <w:tr w:rsidR="00FD189A" w:rsidRPr="00FC5541" w:rsidTr="00D22DAC">
        <w:trPr>
          <w:trHeight w:val="562"/>
        </w:trPr>
        <w:tc>
          <w:tcPr>
            <w:tcW w:w="10314" w:type="dxa"/>
          </w:tcPr>
          <w:p w:rsidR="00FD189A" w:rsidRPr="00FC5541" w:rsidRDefault="00FD189A" w:rsidP="00D22DAC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FD189A" w:rsidRPr="00FC5541" w:rsidRDefault="00FD189A" w:rsidP="00D22DAC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прием и согласование документации, заявок, заявлений;</w:t>
            </w:r>
          </w:p>
          <w:p w:rsidR="00FD189A" w:rsidRPr="00FC5541" w:rsidRDefault="00FD189A" w:rsidP="00D22DAC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рассмотрение запросов, уведомлений, жалоб;</w:t>
            </w:r>
          </w:p>
          <w:p w:rsidR="00FD189A" w:rsidRPr="00FC5541" w:rsidRDefault="00FD189A" w:rsidP="00D22DAC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проведение консультаций;</w:t>
            </w:r>
          </w:p>
          <w:p w:rsidR="00FD189A" w:rsidRPr="00FC5541" w:rsidRDefault="00FD189A" w:rsidP="00D22DAC">
            <w:pPr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выдача документов по результатам предоставления государственной услуги</w:t>
            </w:r>
            <w:r w:rsidRPr="00FC5541">
              <w:rPr>
                <w:rFonts w:eastAsiaTheme="minorEastAsia"/>
              </w:rPr>
              <w:t xml:space="preserve">. </w:t>
            </w:r>
          </w:p>
        </w:tc>
      </w:tr>
    </w:tbl>
    <w:p w:rsidR="00FD189A" w:rsidRPr="00FC5541" w:rsidRDefault="00FD189A" w:rsidP="00FD189A">
      <w:pPr>
        <w:tabs>
          <w:tab w:val="left" w:pos="851"/>
        </w:tabs>
        <w:ind w:firstLine="567"/>
        <w:jc w:val="center"/>
        <w:rPr>
          <w:rFonts w:eastAsia="Calibri"/>
          <w:b/>
        </w:rPr>
      </w:pPr>
    </w:p>
    <w:p w:rsidR="00FD189A" w:rsidRPr="00FC5541" w:rsidRDefault="00FD189A" w:rsidP="00FD189A">
      <w:pPr>
        <w:tabs>
          <w:tab w:val="left" w:pos="851"/>
        </w:tabs>
        <w:rPr>
          <w:rFonts w:eastAsia="Calibri"/>
          <w:b/>
        </w:rPr>
      </w:pPr>
      <w:r w:rsidRPr="00FC5541">
        <w:rPr>
          <w:rFonts w:eastAsia="Calibri"/>
          <w:b/>
        </w:rPr>
        <w:t>Должностные обязанности</w:t>
      </w:r>
    </w:p>
    <w:p w:rsidR="00FD189A" w:rsidRPr="00FC5541" w:rsidRDefault="00FD189A" w:rsidP="00FD189A">
      <w:pPr>
        <w:pStyle w:val="FORMATTEXT"/>
        <w:ind w:firstLine="568"/>
        <w:jc w:val="both"/>
      </w:pPr>
      <w:r w:rsidRPr="00FC5541"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FD189A" w:rsidRPr="00FC5541" w:rsidRDefault="00FD189A" w:rsidP="00FD189A">
      <w:pPr>
        <w:pStyle w:val="FORMATTEXT"/>
        <w:ind w:firstLine="568"/>
        <w:jc w:val="both"/>
      </w:pPr>
      <w:r w:rsidRPr="00FC5541"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FD189A" w:rsidRPr="00AF48BA" w:rsidRDefault="00FD189A" w:rsidP="00FD189A">
      <w:pPr>
        <w:pStyle w:val="FORMATTEXT"/>
        <w:ind w:firstLine="568"/>
        <w:jc w:val="both"/>
      </w:pPr>
      <w:r w:rsidRPr="00AF48BA">
        <w:t>Гражданский служащий обязан: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 - организовывать свою деятельность в соответствии с Положением об отделе;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обеспечивать реализацию полномочий Управления в части использования воздушного пространства и радионавигационного обслуживания, радиотехнического обеспечения полётов;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планировании работы отдела по вопросам, относящимся к компетенции отдела;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подготовку обобщений, аналитических справок, связанных с исполнением должностных обязанностей;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по поручению начальника отдела осуществлять подготовку статистической отчетности по направлениям деятельности;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и проведении совещаний Управления, по вопросам, входящим в компетенцию отдела;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оказывать государственные услуги по: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выдачи свидетельств,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а также функции по техническому обслуживанию воздушных судов;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сертификации оператора аэродрома, а также осуществлении инспекционных проверок операторов аэродромов в целях сертификации и плановых проверок деятельности операторов аэродромов на соответствие требованиям Федеральных авиационных правил (в части касающейся радиотехнического оборудования);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осуществлять регистрацию в установленном порядке инструкций по производству полетов в районе аэродромов (</w:t>
      </w:r>
      <w:proofErr w:type="spellStart"/>
      <w:r w:rsidRPr="00AF48BA">
        <w:t>аэроузлов</w:t>
      </w:r>
      <w:proofErr w:type="spellEnd"/>
      <w:r w:rsidRPr="00AF48BA">
        <w:t>, вертодромов), а также аэронавигационных паспортов аэродромов (вертодромов, посадочных площадок) и поправок к ним;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обязательной сертификации на территории ответственности юридических лиц, осуществляющих и обеспечивающих аэронавигационное обслуживание пользователей воздушного пространства Российской Федерации;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обязательной сертификации на территории ответственности типов и систем радиотехнического обеспечения полетов и управления воздушным движением, а также их производства;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обязательной сертификации на территории ответственности объектов Единой системы организации воздушного движения;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lastRenderedPageBreak/>
        <w:t>организации и проведению обязательной сертификации на территории ответственности образовательных учреждений, осуществляющих подготовку специалистов соответствующего уровня, согласно перечням должностей авиационного персонала;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участия в согласовании строительства (размещения, реконструкции) объектов, линий связи и линий электропередачи, сооружений различного назначения в зоне действия систем посадки, вблизи объектов радиолокации и радионавигации, предназначенных для обеспечения полетов воздушных судов и размещению радиоизлучающих объектов на территории ответственности;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принимать участие в согласовании строительства (размещения, реконструкции) объектов вне районов аэродромов (вертодромов), если их истинная высота превышает 50 метров; 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осуществлении функции руководящего органа Единой системы организации воздушного движения Российской Федерации (далее — ЕС </w:t>
      </w:r>
      <w:proofErr w:type="spellStart"/>
      <w:r w:rsidRPr="00AF48BA">
        <w:t>ОрВД</w:t>
      </w:r>
      <w:proofErr w:type="spellEnd"/>
      <w:r w:rsidRPr="00AF48BA">
        <w:t xml:space="preserve">) в границах Красноярского районного центра ЕС </w:t>
      </w:r>
      <w:proofErr w:type="spellStart"/>
      <w:r w:rsidRPr="00AF48BA">
        <w:t>ОрВД</w:t>
      </w:r>
      <w:proofErr w:type="spellEnd"/>
      <w:r w:rsidRPr="00AF48BA">
        <w:t>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контроль организации использования воздушного пространства на территории ответственности; 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контроль за функционированием средств радиолокации и автоматизированных систем управления воздушным движением (АС УВД) в границах Красноярской зоны Единой системы организации воздушного движения Российской Федерации (далее – ЕС </w:t>
      </w:r>
      <w:proofErr w:type="spellStart"/>
      <w:r w:rsidRPr="00AF48BA">
        <w:t>ОрВД</w:t>
      </w:r>
      <w:proofErr w:type="spellEnd"/>
      <w:r w:rsidRPr="00AF48BA">
        <w:t>);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и осуществлять, в соответствии с должностными обязанностями и предоставленными правами, контроль за соблюдением требований законодательства Российской Федерации физическими, юридическими лицами (включая их структурные подразделения), иными органами и организациями, осуществляющими на территории региона деятельность в области аэронавигации;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работе территориальной квалификационной комиссии;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участвовать в работе по присвоению радиочастот для средств РТОП и связи;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анализировать причины авиационных происшествий и инцидентов, состояние организации использования воздушного пространства, радиотехнического обеспечения полётов и обеспечение безопасности полетов в Управлении;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контроль за выполнением </w:t>
      </w:r>
      <w:proofErr w:type="spellStart"/>
      <w:r w:rsidRPr="00AF48BA">
        <w:t>эксплуатантами</w:t>
      </w:r>
      <w:proofErr w:type="spellEnd"/>
      <w:r w:rsidRPr="00AF48BA">
        <w:t xml:space="preserve"> воздушного транспорта, подконтрольными Управлению, требований и рекомендаций по материалам расследований авиационных происшествий;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летно-методического Совета и в разработке мероприятий по летно-методической работе;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разработке по обеспечению электромагнитной совместимости радиоэлектронных средств;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по введению режима временного запрета на излучение радиоэлектронных средств;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по определению технического состояния (комиссованию) радиотехнических средств, других объектов управления воздушным движением, используемых для обеспечения перевозок высших должностных лиц Российской Федерации и иностранных государств;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разработке мероприятий по повышению уровня организации технической эксплуатации средств радиолокации и АС УВД;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проводить анализ отказов средств радиолокации и АС УВД и готовить профилактические мероприятия;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контроле за организацией, обеспечением и выполнением полетов воздушных судов в зоне ответственности при перевозке высших должностных лиц Российской Федерации и иностранных государств;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регистрацию уведомлений о начале, приостановлении или прекращении деятельности на посадочной площадке, используемой при выполнении полетов гражданских воздушных судов;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lastRenderedPageBreak/>
        <w:t>- участвовать в организации официального издания Сборника аэронавигационной информации Российской Федерации и издания иной аэронавигационной информации, а также организации деятельности по обеспечению аэронавигационной информацией пользователей воздушного пространства Российской Федерации на территории ответственности;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предложений по модернизации, техническому переоснащению объектов, систем и средств аэронавигационного обслуживания пользователей воздушного пространства на территории ответственности;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материалов для анализа по безопасности полетов в пределах установленной сферы деятельности;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установленном порядке в расследовании нарушений порядка использования воздушного пространства, авиационных происшествий и инцидентов на территории ответственности;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проведении работы по согласованию деятельности подведомственных Росавиации предприятий, а также иных юридических и физических лиц, осуществляющих и обеспечивающих работы и услуги в сфере воздушного транспорта на территории деятельности Управления в установленной сфере деятельности;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разрешений на выполнение разовых полетов ВС, если такие разрешения обусловлены особыми условиями эксплуатации ВС и необходимы для обеспечения безопасности полетов;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проведении проверок подведомственных предприятий и организаций ГА по вопросам радиотехнического обеспечения полетов и авиационной электросвязи (далее - РТОП и АС), соблюдения правил и процедур профессиональной подготовки и аттестации работников служб РТОП и АС, использования воздушного пространства и аэронавигационного обслуживания;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оказывать методическую помощь организациям ГА в разработке и комплектовании документации по аэропортовой деятельности в части РТОП и АС;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разрабатываемой Управлением, авиапредприятиями и сторонними организациями проектной и технической документации в части РТОП и АС;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согласовывать, в пределах своей компетенции, разрешения на разовые полеты воздушных судов;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проектов НОТАМ об изменениях аэронавигационной информации в районах аэродромов, структуры воздушного пространства и организации воздушного движения (</w:t>
      </w:r>
      <w:proofErr w:type="spellStart"/>
      <w:r w:rsidRPr="00AF48BA">
        <w:t>ОрВД</w:t>
      </w:r>
      <w:proofErr w:type="spellEnd"/>
      <w:r w:rsidRPr="00AF48BA">
        <w:t>) в зоне ответственности для внесения изменений в документы аэронавигационной информации Российской Федерации;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организации разработки документов, определяющих порядок организации использования воздушного пространства на своей территории ответственности, в том числе установление структуры и классификации воздушного пространства;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эффективное взаимодействие с другими подразделениями Управления, смежными сферами, научными организациями в части РТОП и АС;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работе по контролю выполнения технических рейсов в аэропорты региона новых типов воздушных судов;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экспертизе документации и согласовании допуска гражданских аэродромов к эксплуатации новых типов воздушных судов в части РТОП и АС;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своевременном рассмотрении обращений федеральных органов исполнительной власти, общественных объединений, организаций, граждан в установленной сфере деятельности, а также подготовку по ним проектов соответствующих решений;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по поручению Управления в проведении инспекционных проверок аэропортов международного (федерального) значения на соответствие сертификационным требованиям в установленной сфере деятельности;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разрабатываемой Управлением, подведомственными предприятиями и организациями проектной и технической документации в пределах установленной сферы деятельности;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ведении реестров, оформляемых ОАКПС, ИВП и РТОП (в пределах установленной сферы деятельности) и своевременном внесении в них изменений;</w:t>
      </w:r>
    </w:p>
    <w:p w:rsidR="00FD189A" w:rsidRPr="00AF48BA" w:rsidRDefault="00FD189A" w:rsidP="00FD189A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принимать участие в осуществлении на территории деятельности Красноярского МТУ Росавиации контроля за реализацией мероприятий федеральных целевых программ, </w:t>
      </w:r>
      <w:r w:rsidRPr="00AF48BA">
        <w:lastRenderedPageBreak/>
        <w:t xml:space="preserve">государственным заказчиком которых является Федеральное агентство воздушного транспорта; </w:t>
      </w:r>
    </w:p>
    <w:p w:rsidR="00FD189A" w:rsidRPr="00AF48BA" w:rsidRDefault="00FD189A" w:rsidP="00FD189A">
      <w:pPr>
        <w:pStyle w:val="FORMATTEXT"/>
        <w:ind w:firstLine="567"/>
        <w:jc w:val="both"/>
      </w:pPr>
      <w:r w:rsidRPr="00AF48BA">
        <w:rPr>
          <w:rFonts w:eastAsia="Times New Roman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FD189A" w:rsidRPr="00FC5541" w:rsidRDefault="00FD189A" w:rsidP="00FD189A">
      <w:pPr>
        <w:pStyle w:val="FORMATTEXT"/>
        <w:ind w:firstLine="568"/>
        <w:jc w:val="both"/>
      </w:pPr>
      <w:r w:rsidRPr="00AF48BA">
        <w:t>Гражданский служащий обязан соблюдать запреты установленные статьей 17 Федерального закона о гражданской службе</w:t>
      </w:r>
      <w:r w:rsidRPr="00FC5541">
        <w:t>.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10173"/>
      </w:tblGrid>
      <w:tr w:rsidR="00FD189A" w:rsidRPr="00FC5541" w:rsidTr="00FD189A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FD189A" w:rsidRPr="00FD189A" w:rsidRDefault="00FD189A" w:rsidP="00FD189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FD189A">
              <w:rPr>
                <w:rFonts w:eastAsiaTheme="minorEastAsia"/>
                <w:b/>
              </w:rPr>
              <w:t>Права:</w:t>
            </w:r>
          </w:p>
          <w:p w:rsidR="00FD189A" w:rsidRPr="00FC5541" w:rsidRDefault="00FD189A" w:rsidP="00D22DAC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FD189A" w:rsidRPr="00E94733" w:rsidTr="00FD189A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FD189A" w:rsidRPr="00E94733" w:rsidTr="00FD1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rPr>
                <w:rFonts w:eastAsiaTheme="minorEastAsia"/>
              </w:rPr>
              <w:t>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FD189A" w:rsidRPr="00E94733" w:rsidTr="00FD1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FD189A" w:rsidRPr="00E94733" w:rsidRDefault="00FD189A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FD189A" w:rsidRPr="009F0DD1" w:rsidTr="00FD1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FD189A" w:rsidRPr="009F0DD1" w:rsidRDefault="00FD189A" w:rsidP="00FD189A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FD189A" w:rsidRPr="009F0DD1" w:rsidTr="00D22D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FD189A" w:rsidRPr="009F0DD1" w:rsidRDefault="00FD189A" w:rsidP="00D22DAC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FD189A" w:rsidRPr="009F0DD1" w:rsidRDefault="00FD189A" w:rsidP="00D22DAC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FD189A" w:rsidRPr="009F0DD1" w:rsidRDefault="00FD189A" w:rsidP="00FD189A">
      <w:pPr>
        <w:pStyle w:val="a6"/>
        <w:tabs>
          <w:tab w:val="left" w:pos="851"/>
        </w:tabs>
        <w:rPr>
          <w:b/>
        </w:rPr>
      </w:pPr>
      <w:r w:rsidRPr="009F0DD1">
        <w:rPr>
          <w:b/>
        </w:rPr>
        <w:t xml:space="preserve">Денежное содержание </w:t>
      </w:r>
      <w:r w:rsidR="005C7BA2">
        <w:rPr>
          <w:b/>
        </w:rPr>
        <w:t xml:space="preserve">главного </w:t>
      </w:r>
      <w:r w:rsidRPr="009F0DD1">
        <w:rPr>
          <w:b/>
        </w:rPr>
        <w:t>специалиста-эксперта состоит из: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15225</w:t>
      </w:r>
      <w:r w:rsidRPr="009F0DD1">
        <w:t xml:space="preserve"> руб. 00 коп.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FD189A" w:rsidRPr="00E13326" w:rsidRDefault="00FD189A" w:rsidP="00FD189A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Pr="00D47B09">
        <w:rPr>
          <w:b/>
          <w:bCs/>
          <w:shd w:val="clear" w:color="auto" w:fill="FFFFFF"/>
        </w:rPr>
        <w:t>3</w:t>
      </w:r>
      <w:r>
        <w:rPr>
          <w:b/>
          <w:bCs/>
          <w:shd w:val="clear" w:color="auto" w:fill="FFFFFF"/>
        </w:rPr>
        <w:t>1</w:t>
      </w:r>
      <w:r w:rsidRPr="00D47B09">
        <w:rPr>
          <w:b/>
          <w:bCs/>
          <w:shd w:val="clear" w:color="auto" w:fill="FFFFFF"/>
        </w:rPr>
        <w:t>0</w:t>
      </w:r>
      <w:r>
        <w:rPr>
          <w:b/>
          <w:bCs/>
          <w:shd w:val="clear" w:color="auto" w:fill="FFFFFF"/>
        </w:rPr>
        <w:t>00-45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 </w:t>
      </w: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Место работы: </w:t>
      </w:r>
      <w:r>
        <w:rPr>
          <w:shd w:val="clear" w:color="auto" w:fill="FFFFFF"/>
        </w:rPr>
        <w:t>г. Красноярск, пр. Мира, д. 112.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Ненормированный служебный день.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>обед с 12-00 до 12-45, по адресу: г. Красноярск, пр. Мира, 112, Красноярское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</w:t>
      </w:r>
      <w:bookmarkStart w:id="2" w:name="_GoBack"/>
      <w:bookmarkEnd w:id="2"/>
      <w:r w:rsidRPr="009F0DD1">
        <w:t>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FD189A">
        <w:rPr>
          <w:b/>
        </w:rPr>
        <w:t>10.01</w:t>
      </w:r>
      <w:r w:rsidR="00143395" w:rsidRPr="00142B40">
        <w:rPr>
          <w:b/>
        </w:rPr>
        <w:t>.202</w:t>
      </w:r>
      <w:r w:rsidR="00FD189A">
        <w:rPr>
          <w:b/>
        </w:rPr>
        <w:t>3</w:t>
      </w:r>
      <w:r w:rsidR="00143395" w:rsidRPr="00142B40">
        <w:rPr>
          <w:b/>
        </w:rPr>
        <w:t xml:space="preserve"> по </w:t>
      </w:r>
      <w:r w:rsidR="00FD189A">
        <w:rPr>
          <w:b/>
        </w:rPr>
        <w:t>3</w:t>
      </w:r>
      <w:r w:rsidR="00246B61">
        <w:rPr>
          <w:b/>
        </w:rPr>
        <w:t>0</w:t>
      </w:r>
      <w:r w:rsidR="00026C3E" w:rsidRPr="00142B40">
        <w:rPr>
          <w:b/>
        </w:rPr>
        <w:t>.0</w:t>
      </w:r>
      <w:r w:rsidR="00FD189A">
        <w:rPr>
          <w:b/>
        </w:rPr>
        <w:t>1</w:t>
      </w:r>
      <w:r w:rsidR="00143395" w:rsidRPr="00142B40">
        <w:rPr>
          <w:b/>
        </w:rPr>
        <w:t>.202</w:t>
      </w:r>
      <w:r w:rsidR="003F4DBC">
        <w:rPr>
          <w:b/>
        </w:rPr>
        <w:t>3</w:t>
      </w:r>
      <w:r w:rsidR="00143395" w:rsidRPr="00142B40">
        <w:rPr>
          <w:b/>
        </w:rPr>
        <w:t>.</w:t>
      </w:r>
    </w:p>
    <w:p w:rsidR="003B43DB" w:rsidRDefault="003B43DB" w:rsidP="009F0DD1">
      <w:pPr>
        <w:pStyle w:val="a6"/>
      </w:pP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>
        <w:rPr>
          <w:b/>
        </w:rPr>
        <w:t xml:space="preserve"> </w:t>
      </w:r>
      <w:r w:rsidR="00F4048E" w:rsidRPr="0007406B">
        <w:rPr>
          <w:b/>
        </w:rPr>
        <w:t>Предполагаемая дата проведения конкурса</w:t>
      </w:r>
      <w:r w:rsidR="00F4048E" w:rsidRPr="00142B40">
        <w:rPr>
          <w:b/>
        </w:rPr>
        <w:t xml:space="preserve">: </w:t>
      </w:r>
      <w:r w:rsidR="00246B61">
        <w:rPr>
          <w:b/>
        </w:rPr>
        <w:t>28</w:t>
      </w:r>
      <w:r w:rsidR="00026C3E" w:rsidRPr="00142B40">
        <w:rPr>
          <w:b/>
        </w:rPr>
        <w:t xml:space="preserve"> </w:t>
      </w:r>
      <w:r w:rsidR="00FD189A">
        <w:rPr>
          <w:b/>
        </w:rPr>
        <w:t>феврал</w:t>
      </w:r>
      <w:r w:rsidR="002D357E">
        <w:rPr>
          <w:b/>
        </w:rPr>
        <w:t>я</w:t>
      </w:r>
      <w:r w:rsidR="00952FCE" w:rsidRPr="00142B40">
        <w:rPr>
          <w:b/>
        </w:rPr>
        <w:t xml:space="preserve"> 202</w:t>
      </w:r>
      <w:r w:rsidR="00FD189A">
        <w:rPr>
          <w:b/>
        </w:rPr>
        <w:t>3</w:t>
      </w:r>
      <w:r w:rsidR="00F4048E" w:rsidRPr="00142B40">
        <w:rPr>
          <w:b/>
        </w:rPr>
        <w:t xml:space="preserve"> года</w:t>
      </w:r>
      <w:r w:rsidR="00F4048E" w:rsidRPr="0007406B">
        <w:rPr>
          <w:b/>
        </w:rPr>
        <w:t xml:space="preserve"> в 1</w:t>
      </w:r>
      <w:r w:rsidR="00EF4239">
        <w:rPr>
          <w:b/>
        </w:rPr>
        <w:t>0</w:t>
      </w:r>
      <w:r w:rsidR="00F4048E"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="00F4048E" w:rsidRPr="0007406B">
        <w:rPr>
          <w:b/>
        </w:rPr>
        <w:t xml:space="preserve">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На </w:t>
      </w:r>
      <w:r w:rsidRPr="009F0DD1">
        <w:rPr>
          <w:b/>
        </w:rPr>
        <w:t>втором этапе конкурса</w:t>
      </w:r>
      <w:r w:rsidRPr="009F0DD1">
        <w:t xml:space="preserve"> для оценки профессиональных и</w:t>
      </w:r>
      <w:r w:rsidR="00A00A73" w:rsidRPr="009F0DD1">
        <w:t xml:space="preserve"> личностных качеств кандидатов обязательными процедурами, используемыми конкурсной комиссией, являются </w:t>
      </w:r>
      <w:r w:rsidRPr="009F0DD1">
        <w:t xml:space="preserve"> тестирование и индивидуальное собеседование с конкурсной комиссией. 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 может </w:t>
      </w:r>
      <w:r w:rsidR="00BD2312" w:rsidRPr="009F0DD1">
        <w:t xml:space="preserve">предварительно </w:t>
      </w:r>
      <w:r w:rsidRPr="009F0DD1">
        <w:t xml:space="preserve">пройти </w:t>
      </w:r>
      <w:r w:rsidR="00FD2CAB" w:rsidRPr="009F0DD1">
        <w:t xml:space="preserve"> </w:t>
      </w:r>
      <w:r w:rsidRPr="009F0DD1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9F0DD1">
        <w:t xml:space="preserve">Предварительное тестирование можно пройти </w:t>
      </w:r>
      <w:r w:rsidR="00185E24">
        <w:t xml:space="preserve">в карточке объявления раздел «Тест» размещенном на сайте </w:t>
      </w:r>
      <w:hyperlink r:id="rId9" w:history="1">
        <w:r w:rsidR="00185E24" w:rsidRPr="0040689E">
          <w:rPr>
            <w:rStyle w:val="a4"/>
          </w:rPr>
          <w:t>https://gossluzhba.gov.ru</w:t>
        </w:r>
      </w:hyperlink>
      <w:r w:rsidR="00185E24"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lastRenderedPageBreak/>
        <w:t>Оценка результатов индивидуального собеседования производится по балльной системе от одного до пяти.</w:t>
      </w:r>
    </w:p>
    <w:p w:rsidR="00AE557D" w:rsidRDefault="00A71C98" w:rsidP="00F4048E">
      <w:pPr>
        <w:pStyle w:val="a6"/>
        <w:ind w:firstLine="708"/>
        <w:jc w:val="both"/>
      </w:pPr>
      <w:r w:rsidRPr="009F0DD1">
        <w:t xml:space="preserve"> </w:t>
      </w:r>
      <w:proofErr w:type="gramStart"/>
      <w:r w:rsidR="003B43DB" w:rsidRPr="009F0DD1">
        <w:rPr>
          <w:b/>
        </w:rPr>
        <w:t>Оценка профессиональных и личностных качеств</w:t>
      </w:r>
      <w:r w:rsidR="003B43DB" w:rsidRPr="009F0DD1">
        <w:t xml:space="preserve"> осуществляется на основании </w:t>
      </w:r>
      <w:r w:rsidR="005457AA">
        <w:t xml:space="preserve">Указа Президента РФ  от 01.03.2017 № 96 «Об утверждении Положения о кадровом резерве федерального государственного органа», </w:t>
      </w:r>
      <w:r w:rsidR="00F4048E" w:rsidRPr="00F4048E">
        <w:t>Постановлени</w:t>
      </w:r>
      <w:r w:rsidR="00F4048E">
        <w:t>я</w:t>
      </w:r>
      <w:r w:rsidR="00F4048E" w:rsidRPr="00F4048E">
        <w:t xml:space="preserve"> Правительства РФ от 31.03.2018 </w:t>
      </w:r>
      <w:r w:rsidR="00F4048E">
        <w:t>№</w:t>
      </w:r>
      <w:r w:rsidR="00F4048E" w:rsidRPr="00F4048E">
        <w:t xml:space="preserve"> 397 </w:t>
      </w:r>
      <w:r w:rsidR="00F4048E">
        <w:t>«</w:t>
      </w:r>
      <w:r w:rsidR="00F4048E" w:rsidRPr="00F4048E">
        <w:t xml:space="preserve">Об утверждении единой методики проведения конкурсов на замещение вакантных должностей </w:t>
      </w:r>
      <w:r w:rsidR="00F4048E" w:rsidRPr="00AC0C8E">
        <w:t xml:space="preserve">государственной гражданской службы Российской Федерации и включение в кадровый резерв государственных органов», </w:t>
      </w:r>
      <w:r w:rsidR="005457AA" w:rsidRPr="00AC0C8E">
        <w:t xml:space="preserve"> </w:t>
      </w:r>
      <w:r w:rsidR="005A26C7" w:rsidRPr="00AC0C8E">
        <w:t>Приказа Федерального аген</w:t>
      </w:r>
      <w:r w:rsidR="00BB5483">
        <w:t>тства воздушного транспорта от 21.06</w:t>
      </w:r>
      <w:r w:rsidR="005A26C7" w:rsidRPr="00AC0C8E">
        <w:t>.20</w:t>
      </w:r>
      <w:r w:rsidR="00BB5483">
        <w:t>21 № 426</w:t>
      </w:r>
      <w:r w:rsidR="005A26C7" w:rsidRPr="00AC0C8E">
        <w:t>-П «Об</w:t>
      </w:r>
      <w:proofErr w:type="gramEnd"/>
      <w:r w:rsidR="005A26C7" w:rsidRPr="00AC0C8E">
        <w:t xml:space="preserve"> </w:t>
      </w:r>
      <w:proofErr w:type="gramStart"/>
      <w:r w:rsidR="005A26C7" w:rsidRPr="00AC0C8E">
        <w:t xml:space="preserve">утверждении Положения о кадровом резерве Федерального агентства воздушного транспорта», </w:t>
      </w:r>
      <w:r w:rsidR="003B43DB" w:rsidRPr="00AC0C8E">
        <w:t xml:space="preserve">Методики </w:t>
      </w:r>
      <w:r w:rsidR="005C1F7D" w:rsidRPr="00AC0C8E">
        <w:t xml:space="preserve"> проведения конкурса на замещение вакантной должности </w:t>
      </w:r>
      <w:r w:rsidR="005C1F7D" w:rsidRPr="009F0DD1">
        <w:t>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</w:t>
      </w:r>
      <w:proofErr w:type="gramEnd"/>
      <w:r w:rsidR="005C1F7D" w:rsidRPr="009F0DD1">
        <w:t xml:space="preserve"> и Методики </w:t>
      </w:r>
      <w:proofErr w:type="gramStart"/>
      <w:r w:rsidR="005C1F7D" w:rsidRPr="009F0DD1">
        <w:t>проведении</w:t>
      </w:r>
      <w:proofErr w:type="gramEnd"/>
      <w:r w:rsidR="005C1F7D" w:rsidRPr="009F0DD1">
        <w:t xml:space="preserve"> конкурса на замещение вакантной должности федеральной государственной гражданской службы в Федеральном агентстве воздушного транспорта»</w:t>
      </w:r>
      <w:r w:rsidR="007A71EE" w:rsidRPr="009F0DD1">
        <w:t>)</w:t>
      </w:r>
      <w:r w:rsidR="005C1F7D" w:rsidRPr="009F0DD1">
        <w:t>. Ук</w:t>
      </w:r>
      <w:r w:rsidR="003B43DB" w:rsidRPr="009F0DD1">
        <w:t xml:space="preserve">азанная Методика </w:t>
      </w:r>
      <w:r w:rsidR="007A71EE" w:rsidRPr="009F0DD1">
        <w:t xml:space="preserve"> </w:t>
      </w:r>
      <w:r w:rsidR="005C1F7D" w:rsidRPr="009F0DD1">
        <w:t xml:space="preserve"> </w:t>
      </w:r>
      <w:r w:rsidR="003B43DB" w:rsidRPr="009F0DD1">
        <w:t>размещена на официальном сайте Красноярского МТУ Росавиации в разделе</w:t>
      </w:r>
      <w:r w:rsidR="00AE557D" w:rsidRPr="009F0DD1">
        <w:t xml:space="preserve">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="00F4048E" w:rsidRPr="005C1E7A">
          <w:rPr>
            <w:rStyle w:val="a4"/>
          </w:rPr>
          <w:t>http://kras.favt.ru/upravlenie/vakansii/</w:t>
        </w:r>
      </w:hyperlink>
      <w:r w:rsidR="00AE557D" w:rsidRPr="009F0DD1">
        <w:t>).</w:t>
      </w:r>
    </w:p>
    <w:p w:rsidR="003B43DB" w:rsidRPr="009F0DD1" w:rsidRDefault="00AE557D" w:rsidP="009F0DD1">
      <w:pPr>
        <w:pStyle w:val="a6"/>
        <w:ind w:firstLine="708"/>
        <w:jc w:val="both"/>
      </w:pPr>
      <w:r w:rsidRPr="009F0DD1">
        <w:t xml:space="preserve"> </w:t>
      </w:r>
      <w:r w:rsidR="003B43DB" w:rsidRPr="009F0DD1">
        <w:t>Гражданам, допущенным к участию в конкурсе, о времени его проведения будет сообщено дополнительно.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</w:t>
      </w:r>
      <w:r w:rsidR="00A93DD8" w:rsidRPr="009F0DD1">
        <w:t>ом</w:t>
      </w:r>
      <w:r w:rsidRPr="009F0DD1">
        <w:t xml:space="preserve">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 xml:space="preserve">федеральной государственной информационной системе </w:t>
      </w:r>
      <w:r w:rsidR="005C1F7D" w:rsidRPr="009F0DD1">
        <w:t>«</w:t>
      </w:r>
      <w:r w:rsidRPr="009F0DD1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9F0DD1">
        <w:t>»</w:t>
      </w:r>
      <w:r w:rsidRPr="009F0DD1">
        <w:t xml:space="preserve">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="00A00A73" w:rsidRPr="009F0DD1">
        <w:rPr>
          <w:rStyle w:val="a4"/>
          <w:color w:val="auto"/>
        </w:rPr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="00905BEA" w:rsidRPr="009F0DD1">
        <w:t xml:space="preserve">, </w:t>
      </w:r>
      <w:r w:rsidRPr="009F0DD1">
        <w:t xml:space="preserve"> указанные на официальном сайте Красноярского МТУ Росавиации в раздел</w:t>
      </w:r>
      <w:r w:rsidR="007A71EE" w:rsidRPr="009F0DD1">
        <w:t>е «Информация о вакансиях», вкладки «</w:t>
      </w:r>
      <w:r w:rsidRPr="009F0DD1">
        <w:t>Общие требования</w:t>
      </w:r>
      <w:r w:rsidR="007A71EE" w:rsidRPr="009F0DD1">
        <w:t>»</w:t>
      </w:r>
      <w:r w:rsidRPr="009F0DD1">
        <w:t xml:space="preserve"> и </w:t>
      </w:r>
      <w:r w:rsidR="007A71EE" w:rsidRPr="009F0DD1">
        <w:t>«</w:t>
      </w:r>
      <w:r w:rsidRPr="009F0DD1">
        <w:t>Образцы документов</w:t>
      </w:r>
      <w:r w:rsidR="007A71EE" w:rsidRPr="009F0DD1">
        <w:t>»</w:t>
      </w:r>
      <w:r w:rsidRPr="009F0DD1">
        <w:t xml:space="preserve"> </w:t>
      </w:r>
      <w:r w:rsidR="007A71EE" w:rsidRPr="009F0DD1">
        <w:t>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="007A71EE" w:rsidRPr="009F0DD1">
        <w:t>).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3B43DB" w:rsidRPr="009F0DD1" w:rsidRDefault="003B43DB" w:rsidP="009F0DD1">
      <w:pPr>
        <w:pStyle w:val="a6"/>
      </w:pPr>
    </w:p>
    <w:p w:rsidR="003B43DB" w:rsidRPr="009F0DD1" w:rsidRDefault="003B43DB" w:rsidP="009F0DD1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451" w:rsidRDefault="00905451" w:rsidP="00A00A73">
      <w:r>
        <w:separator/>
      </w:r>
    </w:p>
  </w:endnote>
  <w:endnote w:type="continuationSeparator" w:id="0">
    <w:p w:rsidR="00905451" w:rsidRDefault="00905451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451" w:rsidRDefault="00905451" w:rsidP="00A00A73">
      <w:r>
        <w:separator/>
      </w:r>
    </w:p>
  </w:footnote>
  <w:footnote w:type="continuationSeparator" w:id="0">
    <w:p w:rsidR="00905451" w:rsidRDefault="00905451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6B61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4DBC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C7BA2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451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171AB-0A8B-4953-A71C-1A0ADF8D1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4127</Words>
  <Characters>23528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5</cp:revision>
  <cp:lastPrinted>2019-07-03T04:50:00Z</cp:lastPrinted>
  <dcterms:created xsi:type="dcterms:W3CDTF">2022-12-14T10:13:00Z</dcterms:created>
  <dcterms:modified xsi:type="dcterms:W3CDTF">2022-12-14T10:31:00Z</dcterms:modified>
</cp:coreProperties>
</file>